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D1" w:rsidRPr="0092243F" w:rsidRDefault="00C52210" w:rsidP="00802866">
      <w:pPr>
        <w:pStyle w:val="Title"/>
        <w:rPr>
          <w:b/>
          <w:sz w:val="40"/>
        </w:rPr>
      </w:pPr>
      <w:bookmarkStart w:id="0" w:name="_GoBack"/>
      <w:bookmarkEnd w:id="0"/>
      <w:r w:rsidRPr="0092243F">
        <w:rPr>
          <w:b/>
          <w:sz w:val="40"/>
        </w:rPr>
        <w:t>BEL 300</w:t>
      </w:r>
      <w:r w:rsidR="0092243F">
        <w:rPr>
          <w:b/>
          <w:sz w:val="40"/>
        </w:rPr>
        <w:t xml:space="preserve"> Study notes</w:t>
      </w:r>
    </w:p>
    <w:p w:rsidR="00C52210" w:rsidRPr="0092243F" w:rsidRDefault="00C52210" w:rsidP="00206409">
      <w:pPr>
        <w:pStyle w:val="Title"/>
        <w:spacing w:line="276" w:lineRule="auto"/>
        <w:rPr>
          <w:b/>
          <w:sz w:val="44"/>
        </w:rPr>
      </w:pPr>
      <w:r w:rsidRPr="0092243F">
        <w:rPr>
          <w:b/>
          <w:sz w:val="44"/>
        </w:rPr>
        <w:t>STUDY UNIT 3: CGT</w:t>
      </w:r>
    </w:p>
    <w:p w:rsidR="00206409" w:rsidRPr="0092243F" w:rsidRDefault="00206409" w:rsidP="0020640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color w:val="92D050"/>
          <w:sz w:val="28"/>
          <w:u w:val="thick"/>
        </w:rPr>
      </w:pPr>
      <w:r w:rsidRPr="00206409">
        <w:rPr>
          <w:rFonts w:asciiTheme="minorHAnsi" w:hAnsiTheme="minorHAnsi"/>
          <w:b/>
          <w:color w:val="00B050"/>
          <w:sz w:val="28"/>
          <w:u w:val="thick"/>
        </w:rPr>
        <w:t>INTRODUCTION</w:t>
      </w:r>
      <w:r w:rsidRPr="00206409">
        <w:rPr>
          <w:rFonts w:asciiTheme="minorHAnsi" w:hAnsiTheme="minorHAnsi"/>
          <w:b/>
          <w:color w:val="92D050"/>
          <w:sz w:val="28"/>
          <w:u w:val="thick"/>
        </w:rPr>
        <w:t xml:space="preserve"> </w:t>
      </w:r>
    </w:p>
    <w:p w:rsidR="00206409" w:rsidRPr="009041C7" w:rsidRDefault="00206409" w:rsidP="00206409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9041C7">
        <w:rPr>
          <w:rFonts w:asciiTheme="minorHAnsi" w:hAnsiTheme="minorHAnsi"/>
          <w:sz w:val="22"/>
        </w:rPr>
        <w:t>No separate CGT in SA</w:t>
      </w:r>
    </w:p>
    <w:p w:rsidR="00206409" w:rsidRPr="009041C7" w:rsidRDefault="00206409" w:rsidP="00206409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9041C7">
        <w:rPr>
          <w:rFonts w:asciiTheme="minorHAnsi" w:hAnsiTheme="minorHAnsi"/>
          <w:sz w:val="22"/>
        </w:rPr>
        <w:t>CGT incorporated into Income Tax Act</w:t>
      </w:r>
    </w:p>
    <w:p w:rsidR="00206409" w:rsidRPr="009041C7" w:rsidRDefault="00206409" w:rsidP="00206409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9041C7">
        <w:rPr>
          <w:rFonts w:asciiTheme="minorHAnsi" w:hAnsiTheme="minorHAnsi"/>
          <w:sz w:val="22"/>
        </w:rPr>
        <w:t>Taxable gain of a person in a YOA is included in taxable income and is therefore subject to normal tax (</w:t>
      </w:r>
      <w:r w:rsidRPr="009041C7">
        <w:rPr>
          <w:rFonts w:asciiTheme="minorHAnsi" w:hAnsiTheme="minorHAnsi"/>
          <w:b/>
          <w:color w:val="92D050"/>
        </w:rPr>
        <w:t>s26A</w:t>
      </w:r>
      <w:r w:rsidRPr="009041C7">
        <w:rPr>
          <w:rFonts w:asciiTheme="minorHAnsi" w:hAnsiTheme="minorHAnsi"/>
          <w:sz w:val="22"/>
        </w:rPr>
        <w:t>)</w:t>
      </w:r>
    </w:p>
    <w:p w:rsidR="00206409" w:rsidRPr="009041C7" w:rsidRDefault="00206409" w:rsidP="00206409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9041C7">
        <w:rPr>
          <w:rFonts w:asciiTheme="minorHAnsi" w:hAnsiTheme="minorHAnsi"/>
          <w:sz w:val="22"/>
        </w:rPr>
        <w:t>D/mined under the 8</w:t>
      </w:r>
      <w:r w:rsidRPr="009041C7">
        <w:rPr>
          <w:rFonts w:asciiTheme="minorHAnsi" w:hAnsiTheme="minorHAnsi"/>
          <w:sz w:val="22"/>
          <w:vertAlign w:val="superscript"/>
        </w:rPr>
        <w:t>th</w:t>
      </w:r>
      <w:r w:rsidRPr="009041C7">
        <w:rPr>
          <w:rFonts w:asciiTheme="minorHAnsi" w:hAnsiTheme="minorHAnsi"/>
          <w:sz w:val="22"/>
        </w:rPr>
        <w:t xml:space="preserve"> Schedule </w:t>
      </w:r>
    </w:p>
    <w:p w:rsidR="00206409" w:rsidRPr="009041C7" w:rsidRDefault="00206409" w:rsidP="00206409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9041C7">
        <w:rPr>
          <w:rFonts w:asciiTheme="minorHAnsi" w:hAnsiTheme="minorHAnsi"/>
          <w:sz w:val="22"/>
        </w:rPr>
        <w:t>S26A forms the link between the Act and the 8</w:t>
      </w:r>
      <w:r w:rsidRPr="009041C7">
        <w:rPr>
          <w:rFonts w:asciiTheme="minorHAnsi" w:hAnsiTheme="minorHAnsi"/>
          <w:sz w:val="22"/>
          <w:vertAlign w:val="superscript"/>
        </w:rPr>
        <w:t>th</w:t>
      </w:r>
      <w:r w:rsidRPr="009041C7">
        <w:rPr>
          <w:rFonts w:asciiTheme="minorHAnsi" w:hAnsiTheme="minorHAnsi"/>
          <w:sz w:val="22"/>
        </w:rPr>
        <w:t xml:space="preserve"> Schedule</w:t>
      </w:r>
    </w:p>
    <w:p w:rsidR="00206409" w:rsidRPr="009041C7" w:rsidRDefault="00206409" w:rsidP="00206409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9041C7">
        <w:rPr>
          <w:rFonts w:asciiTheme="minorHAnsi" w:hAnsiTheme="minorHAnsi"/>
          <w:sz w:val="22"/>
        </w:rPr>
        <w:t xml:space="preserve">Only applies to disposals </w:t>
      </w:r>
      <w:r w:rsidRPr="009041C7">
        <w:rPr>
          <w:rFonts w:asciiTheme="minorHAnsi" w:hAnsiTheme="minorHAnsi"/>
          <w:b/>
          <w:sz w:val="22"/>
        </w:rPr>
        <w:t>on/after</w:t>
      </w:r>
      <w:r w:rsidRPr="009041C7">
        <w:rPr>
          <w:rFonts w:asciiTheme="minorHAnsi" w:hAnsiTheme="minorHAnsi"/>
          <w:sz w:val="22"/>
        </w:rPr>
        <w:t xml:space="preserve"> </w:t>
      </w:r>
      <w:r w:rsidRPr="009041C7">
        <w:rPr>
          <w:rFonts w:asciiTheme="minorHAnsi" w:hAnsiTheme="minorHAnsi"/>
          <w:b/>
          <w:color w:val="8064A2" w:themeColor="accent4"/>
          <w:sz w:val="22"/>
          <w:u w:val="single"/>
        </w:rPr>
        <w:t>1 OCTOBER 2001</w:t>
      </w:r>
    </w:p>
    <w:p w:rsidR="00206409" w:rsidRDefault="00206409" w:rsidP="00206409">
      <w:pPr>
        <w:spacing w:line="276" w:lineRule="auto"/>
        <w:rPr>
          <w:rFonts w:asciiTheme="minorHAnsi" w:hAnsiTheme="minorHAnsi"/>
        </w:rPr>
      </w:pPr>
    </w:p>
    <w:p w:rsidR="0092243F" w:rsidRPr="00206409" w:rsidRDefault="0092243F" w:rsidP="00206409">
      <w:pPr>
        <w:spacing w:line="276" w:lineRule="auto"/>
        <w:rPr>
          <w:rFonts w:asciiTheme="minorHAnsi" w:hAnsiTheme="minorHAnsi"/>
          <w:b/>
          <w:i/>
          <w:color w:val="F79646" w:themeColor="accent6"/>
          <w:u w:val="single"/>
        </w:rPr>
      </w:pPr>
      <w:r>
        <w:rPr>
          <w:rFonts w:asciiTheme="minorHAnsi" w:hAnsiTheme="minorHAnsi"/>
          <w:b/>
          <w:i/>
          <w:color w:val="F79646" w:themeColor="accent6"/>
          <w:u w:val="single"/>
        </w:rPr>
        <w:t>REMEMBER!</w:t>
      </w:r>
    </w:p>
    <w:p w:rsidR="00206409" w:rsidRDefault="00206409" w:rsidP="00206409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Taxable capital gains are subject to normal tax, rather than a separate CGT</w:t>
      </w:r>
    </w:p>
    <w:p w:rsidR="00206409" w:rsidRDefault="00206409" w:rsidP="00206409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Only a certain % of person’s net capital gains included in taxable income</w:t>
      </w:r>
    </w:p>
    <w:p w:rsidR="00206409" w:rsidRPr="00206409" w:rsidRDefault="00206409" w:rsidP="00206409">
      <w:pPr>
        <w:pStyle w:val="ListParagraph"/>
        <w:spacing w:line="276" w:lineRule="auto"/>
        <w:ind w:left="360"/>
        <w:rPr>
          <w:rFonts w:asciiTheme="minorHAnsi" w:hAnsiTheme="minorHAnsi"/>
        </w:rPr>
      </w:pPr>
    </w:p>
    <w:p w:rsidR="00206409" w:rsidRPr="0092243F" w:rsidRDefault="00206409" w:rsidP="0020640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color w:val="00B050"/>
          <w:sz w:val="28"/>
          <w:u w:val="thick"/>
        </w:rPr>
      </w:pPr>
      <w:r w:rsidRPr="00206409">
        <w:rPr>
          <w:rFonts w:asciiTheme="minorHAnsi" w:hAnsiTheme="minorHAnsi"/>
          <w:b/>
          <w:color w:val="00B050"/>
          <w:sz w:val="28"/>
          <w:u w:val="thick"/>
        </w:rPr>
        <w:t>SCOPE OF CGT</w:t>
      </w:r>
    </w:p>
    <w:p w:rsidR="00206409" w:rsidRDefault="00206409" w:rsidP="00206409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No section w/in legislation that indicates whether a gain is capital / revenue in nature</w:t>
      </w:r>
    </w:p>
    <w:p w:rsidR="00206409" w:rsidRDefault="00206409" w:rsidP="00206409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&amp; no category of A’s that is automatically held to result in capital gain/loss when disposed of (EXCEPT: certain share disposals in s9C)</w:t>
      </w:r>
    </w:p>
    <w:p w:rsidR="00206409" w:rsidRDefault="0092243F" w:rsidP="00206409">
      <w:pPr>
        <w:pStyle w:val="ListParagraph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5064369</wp:posOffset>
                </wp:positionH>
                <wp:positionV relativeFrom="paragraph">
                  <wp:posOffset>158359</wp:posOffset>
                </wp:positionV>
                <wp:extent cx="1594339" cy="668216"/>
                <wp:effectExtent l="0" t="0" r="254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339" cy="6682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CD" w:rsidRPr="009041C7" w:rsidRDefault="003C2CCD" w:rsidP="0092243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9041C7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Eg 28.1, </w:t>
                            </w:r>
                          </w:p>
                          <w:p w:rsidR="003C2CCD" w:rsidRPr="009041C7" w:rsidRDefault="003C2CCD" w:rsidP="0092243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9041C7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pg 834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98.75pt;margin-top:12.45pt;width:125.55pt;height:5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" fillcolor="#d8d8d8 [2732]" strokecolor="#9bbb59 [3206]" strokeweight="2pt">
                <v:textbox>
                  <w:txbxContent>
                    <w:p w:rsidR="003C2CCD" w:rsidRPr="009041C7" w:rsidRDefault="003C2CCD" w:rsidP="0092243F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9041C7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Eg 28.1, </w:t>
                      </w:r>
                    </w:p>
                    <w:p w:rsidR="003C2CCD" w:rsidRPr="009041C7" w:rsidRDefault="003C2CCD" w:rsidP="0092243F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9041C7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pg 834</w:t>
                      </w:r>
                    </w:p>
                  </w:txbxContent>
                </v:textbox>
              </v:rect>
            </w:pict>
          </mc:Fallback>
        </mc:AlternateContent>
      </w:r>
    </w:p>
    <w:p w:rsidR="00206409" w:rsidRDefault="0092243F" w:rsidP="00206409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determine if disposal revenue in nature (basic principles of income tax)</w:t>
      </w:r>
    </w:p>
    <w:p w:rsidR="0092243F" w:rsidRPr="0092243F" w:rsidRDefault="0092243F" w:rsidP="0092243F">
      <w:pPr>
        <w:pStyle w:val="ListParagraph"/>
        <w:rPr>
          <w:rFonts w:asciiTheme="minorHAnsi" w:hAnsiTheme="minorHAnsi"/>
        </w:rPr>
      </w:pPr>
    </w:p>
    <w:p w:rsidR="0092243F" w:rsidRDefault="0092243F" w:rsidP="0092243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d/mine it is: loss/gain subject to income tax </w:t>
      </w:r>
    </w:p>
    <w:p w:rsidR="0092243F" w:rsidRDefault="0092243F" w:rsidP="0092243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NOT CGT</w:t>
      </w:r>
    </w:p>
    <w:p w:rsidR="0092243F" w:rsidRDefault="0092243F" w:rsidP="0092243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Proceeds are then specifically excluded to calculate CGT</w:t>
      </w:r>
    </w:p>
    <w:p w:rsidR="0092243F" w:rsidRDefault="0092243F" w:rsidP="0092243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Any exp. Used for normal tax purposes is excluded from BASE COST used to calculate CGT</w:t>
      </w:r>
    </w:p>
    <w:p w:rsidR="0092243F" w:rsidRPr="0092243F" w:rsidRDefault="0092243F" w:rsidP="0092243F">
      <w:pPr>
        <w:pStyle w:val="ListParagraph"/>
        <w:ind w:left="1080"/>
        <w:rPr>
          <w:rFonts w:asciiTheme="minorHAnsi" w:hAnsiTheme="minorHAnsi"/>
        </w:rPr>
      </w:pPr>
    </w:p>
    <w:p w:rsidR="0092243F" w:rsidRDefault="0092243F" w:rsidP="00206409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9041C7">
        <w:rPr>
          <w:rFonts w:asciiTheme="minorHAnsi" w:hAnsiTheme="minorHAnsi"/>
          <w:b/>
          <w:u w:val="thick"/>
        </w:rPr>
        <w:t>Golden  rule:</w:t>
      </w:r>
      <w:r>
        <w:rPr>
          <w:rFonts w:asciiTheme="minorHAnsi" w:hAnsiTheme="minorHAnsi"/>
        </w:rPr>
        <w:t xml:space="preserve"> all gains must be dealt with under the principal Act </w:t>
      </w:r>
      <w:r w:rsidRPr="0092243F">
        <w:rPr>
          <w:rFonts w:asciiTheme="minorHAnsi" w:hAnsiTheme="minorHAnsi"/>
          <w:b/>
          <w:u w:val="thick"/>
        </w:rPr>
        <w:t>OR</w:t>
      </w:r>
      <w:r>
        <w:rPr>
          <w:rFonts w:asciiTheme="minorHAnsi" w:hAnsiTheme="minorHAnsi"/>
        </w:rPr>
        <w:t xml:space="preserve"> under the 8</w:t>
      </w:r>
      <w:r w:rsidRPr="0092243F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Schedule</w:t>
      </w:r>
    </w:p>
    <w:p w:rsidR="0092243F" w:rsidRDefault="0092243F" w:rsidP="00206409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Act takes precedent over 8</w:t>
      </w:r>
      <w:r w:rsidRPr="0092243F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Schedule</w:t>
      </w:r>
    </w:p>
    <w:p w:rsidR="0092243F" w:rsidRDefault="0092243F" w:rsidP="0092243F">
      <w:pPr>
        <w:spacing w:line="276" w:lineRule="auto"/>
        <w:rPr>
          <w:rFonts w:asciiTheme="minorHAnsi" w:hAnsiTheme="minorHAnsi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178"/>
        <w:gridCol w:w="2880"/>
        <w:gridCol w:w="3600"/>
        <w:gridCol w:w="2430"/>
      </w:tblGrid>
      <w:tr w:rsidR="0092243F" w:rsidTr="0092243F">
        <w:tc>
          <w:tcPr>
            <w:tcW w:w="2178" w:type="dxa"/>
          </w:tcPr>
          <w:p w:rsidR="0092243F" w:rsidRPr="0092243F" w:rsidRDefault="0092243F" w:rsidP="0092243F">
            <w:pPr>
              <w:jc w:val="center"/>
              <w:rPr>
                <w:rFonts w:asciiTheme="minorHAnsi" w:hAnsiTheme="minorHAnsi"/>
                <w:b/>
              </w:rPr>
            </w:pPr>
            <w:r w:rsidRPr="0092243F">
              <w:rPr>
                <w:rFonts w:asciiTheme="minorHAnsi" w:hAnsiTheme="minorHAnsi"/>
                <w:b/>
              </w:rPr>
              <w:t>DISPOSAL</w:t>
            </w:r>
          </w:p>
        </w:tc>
        <w:tc>
          <w:tcPr>
            <w:tcW w:w="2880" w:type="dxa"/>
          </w:tcPr>
          <w:p w:rsidR="0092243F" w:rsidRPr="0092243F" w:rsidRDefault="0092243F" w:rsidP="0092243F">
            <w:pPr>
              <w:jc w:val="center"/>
              <w:rPr>
                <w:rFonts w:asciiTheme="minorHAnsi" w:hAnsiTheme="minorHAnsi"/>
                <w:b/>
              </w:rPr>
            </w:pPr>
            <w:r w:rsidRPr="0092243F">
              <w:rPr>
                <w:rFonts w:asciiTheme="minorHAnsi" w:hAnsiTheme="minorHAnsi"/>
                <w:b/>
              </w:rPr>
              <w:t>PROVISION APPLICABLE</w:t>
            </w:r>
          </w:p>
        </w:tc>
        <w:tc>
          <w:tcPr>
            <w:tcW w:w="3600" w:type="dxa"/>
          </w:tcPr>
          <w:p w:rsidR="0092243F" w:rsidRPr="0092243F" w:rsidRDefault="0092243F" w:rsidP="0092243F">
            <w:pPr>
              <w:jc w:val="center"/>
              <w:rPr>
                <w:rFonts w:asciiTheme="minorHAnsi" w:hAnsiTheme="minorHAnsi"/>
                <w:b/>
              </w:rPr>
            </w:pPr>
            <w:r w:rsidRPr="0092243F">
              <w:rPr>
                <w:rFonts w:asciiTheme="minorHAnsi" w:hAnsiTheme="minorHAnsi"/>
                <w:b/>
              </w:rPr>
              <w:t>CALCULATION OF GAIN WHERE (A) SOLD</w:t>
            </w:r>
          </w:p>
        </w:tc>
        <w:tc>
          <w:tcPr>
            <w:tcW w:w="2430" w:type="dxa"/>
          </w:tcPr>
          <w:p w:rsidR="0092243F" w:rsidRPr="0092243F" w:rsidRDefault="0092243F" w:rsidP="0092243F">
            <w:pPr>
              <w:jc w:val="center"/>
              <w:rPr>
                <w:rFonts w:asciiTheme="minorHAnsi" w:hAnsiTheme="minorHAnsi"/>
                <w:b/>
              </w:rPr>
            </w:pPr>
            <w:r w:rsidRPr="0092243F">
              <w:rPr>
                <w:rFonts w:asciiTheme="minorHAnsi" w:hAnsiTheme="minorHAnsi"/>
                <w:b/>
              </w:rPr>
              <w:t>INCLUDE IN TAXABLE INCOME</w:t>
            </w:r>
          </w:p>
        </w:tc>
      </w:tr>
      <w:tr w:rsidR="0092243F" w:rsidTr="0092243F">
        <w:tc>
          <w:tcPr>
            <w:tcW w:w="2178" w:type="dxa"/>
          </w:tcPr>
          <w:p w:rsidR="0092243F" w:rsidRPr="0092243F" w:rsidRDefault="0092243F" w:rsidP="0092243F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92243F">
              <w:rPr>
                <w:rFonts w:asciiTheme="minorHAnsi" w:hAnsiTheme="minorHAnsi"/>
                <w:b/>
                <w:color w:val="7030A0"/>
                <w:sz w:val="22"/>
              </w:rPr>
              <w:t>Revenue in nature</w:t>
            </w:r>
          </w:p>
        </w:tc>
        <w:tc>
          <w:tcPr>
            <w:tcW w:w="2880" w:type="dxa"/>
          </w:tcPr>
          <w:p w:rsidR="0092243F" w:rsidRPr="0092243F" w:rsidRDefault="0092243F" w:rsidP="0092243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92243F">
              <w:rPr>
                <w:rFonts w:asciiTheme="minorHAnsi" w:hAnsiTheme="minorHAnsi"/>
                <w:sz w:val="22"/>
              </w:rPr>
              <w:t>Income Tax Act</w:t>
            </w:r>
          </w:p>
        </w:tc>
        <w:tc>
          <w:tcPr>
            <w:tcW w:w="3600" w:type="dxa"/>
          </w:tcPr>
          <w:p w:rsidR="0092243F" w:rsidRPr="0092243F" w:rsidRDefault="0092243F" w:rsidP="0092243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92243F">
              <w:rPr>
                <w:rFonts w:asciiTheme="minorHAnsi" w:hAnsiTheme="minorHAnsi"/>
                <w:sz w:val="22"/>
              </w:rPr>
              <w:t xml:space="preserve">Include proceeds (or </w:t>
            </w:r>
            <w:r w:rsidRPr="0092243F">
              <w:rPr>
                <w:rFonts w:asciiTheme="minorHAnsi" w:hAnsiTheme="minorHAnsi"/>
                <w:b/>
                <w:sz w:val="22"/>
              </w:rPr>
              <w:t>recoupment</w:t>
            </w:r>
            <w:r w:rsidRPr="0092243F">
              <w:rPr>
                <w:rFonts w:asciiTheme="minorHAnsi" w:hAnsiTheme="minorHAnsi"/>
                <w:sz w:val="22"/>
              </w:rPr>
              <w:t>) in GI</w:t>
            </w:r>
          </w:p>
          <w:p w:rsidR="0092243F" w:rsidRPr="0092243F" w:rsidRDefault="0092243F" w:rsidP="0092243F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  <w:p w:rsidR="0092243F" w:rsidRPr="0092243F" w:rsidRDefault="0092243F" w:rsidP="0092243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92243F">
              <w:rPr>
                <w:rFonts w:asciiTheme="minorHAnsi" w:hAnsiTheme="minorHAnsi"/>
                <w:i/>
                <w:sz w:val="22"/>
              </w:rPr>
              <w:t>Deduct:</w:t>
            </w:r>
            <w:r w:rsidRPr="0092243F">
              <w:rPr>
                <w:rFonts w:asciiTheme="minorHAnsi" w:hAnsiTheme="minorHAnsi"/>
                <w:sz w:val="22"/>
              </w:rPr>
              <w:t xml:space="preserve"> exp. / allowance</w:t>
            </w:r>
          </w:p>
        </w:tc>
        <w:tc>
          <w:tcPr>
            <w:tcW w:w="2430" w:type="dxa"/>
          </w:tcPr>
          <w:p w:rsidR="0092243F" w:rsidRPr="0092243F" w:rsidRDefault="0092243F" w:rsidP="0092243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92243F">
              <w:rPr>
                <w:rFonts w:asciiTheme="minorHAnsi" w:hAnsiTheme="minorHAnsi"/>
                <w:sz w:val="22"/>
              </w:rPr>
              <w:t>Full amount included in TI</w:t>
            </w:r>
          </w:p>
        </w:tc>
      </w:tr>
      <w:tr w:rsidR="0092243F" w:rsidTr="0092243F">
        <w:tc>
          <w:tcPr>
            <w:tcW w:w="2178" w:type="dxa"/>
          </w:tcPr>
          <w:p w:rsidR="0092243F" w:rsidRPr="0092243F" w:rsidRDefault="0092243F" w:rsidP="0092243F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92243F">
              <w:rPr>
                <w:rFonts w:asciiTheme="minorHAnsi" w:hAnsiTheme="minorHAnsi"/>
                <w:b/>
                <w:color w:val="00B050"/>
                <w:sz w:val="22"/>
              </w:rPr>
              <w:t>Capital in nature</w:t>
            </w:r>
          </w:p>
        </w:tc>
        <w:tc>
          <w:tcPr>
            <w:tcW w:w="2880" w:type="dxa"/>
          </w:tcPr>
          <w:p w:rsidR="0092243F" w:rsidRPr="0092243F" w:rsidRDefault="0092243F" w:rsidP="0092243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92243F">
              <w:rPr>
                <w:rFonts w:asciiTheme="minorHAnsi" w:hAnsiTheme="minorHAnsi"/>
                <w:sz w:val="22"/>
              </w:rPr>
              <w:t>8</w:t>
            </w:r>
            <w:r w:rsidRPr="0092243F">
              <w:rPr>
                <w:rFonts w:asciiTheme="minorHAnsi" w:hAnsiTheme="minorHAnsi"/>
                <w:sz w:val="22"/>
                <w:vertAlign w:val="superscript"/>
              </w:rPr>
              <w:t>TH</w:t>
            </w:r>
            <w:r w:rsidRPr="0092243F">
              <w:rPr>
                <w:rFonts w:asciiTheme="minorHAnsi" w:hAnsiTheme="minorHAnsi"/>
                <w:sz w:val="22"/>
              </w:rPr>
              <w:t xml:space="preserve"> Schedule</w:t>
            </w:r>
          </w:p>
        </w:tc>
        <w:tc>
          <w:tcPr>
            <w:tcW w:w="3600" w:type="dxa"/>
          </w:tcPr>
          <w:p w:rsidR="0092243F" w:rsidRPr="0092243F" w:rsidRDefault="0092243F" w:rsidP="0092243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92243F">
              <w:rPr>
                <w:rFonts w:asciiTheme="minorHAnsi" w:hAnsiTheme="minorHAnsi"/>
                <w:sz w:val="22"/>
              </w:rPr>
              <w:t>Calculate proceeds (excl. any GI amounts)</w:t>
            </w:r>
          </w:p>
          <w:p w:rsidR="0092243F" w:rsidRPr="0092243F" w:rsidRDefault="0092243F" w:rsidP="0092243F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  <w:p w:rsidR="0092243F" w:rsidRPr="0092243F" w:rsidRDefault="0092243F" w:rsidP="0092243F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92243F">
              <w:rPr>
                <w:rFonts w:asciiTheme="minorHAnsi" w:hAnsiTheme="minorHAnsi"/>
                <w:sz w:val="22"/>
              </w:rPr>
              <w:t>Deduct: BC (exclude any deduction allowed ito Income Tax Act)</w:t>
            </w:r>
          </w:p>
        </w:tc>
        <w:tc>
          <w:tcPr>
            <w:tcW w:w="2430" w:type="dxa"/>
          </w:tcPr>
          <w:p w:rsidR="0092243F" w:rsidRPr="0092243F" w:rsidRDefault="0092243F" w:rsidP="0092243F">
            <w:pPr>
              <w:spacing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Apply inclusion rate and include PORTION into taxable income</w:t>
            </w:r>
          </w:p>
        </w:tc>
      </w:tr>
    </w:tbl>
    <w:p w:rsidR="0092243F" w:rsidRPr="0092243F" w:rsidRDefault="0092243F" w:rsidP="0092243F">
      <w:pPr>
        <w:spacing w:line="276" w:lineRule="auto"/>
        <w:rPr>
          <w:rFonts w:asciiTheme="minorHAnsi" w:hAnsiTheme="minorHAnsi"/>
        </w:rPr>
      </w:pPr>
    </w:p>
    <w:p w:rsidR="0014317C" w:rsidRDefault="0014317C" w:rsidP="0014317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color w:val="00B050"/>
          <w:sz w:val="28"/>
          <w:u w:val="thick"/>
        </w:rPr>
      </w:pPr>
      <w:r w:rsidRPr="006229D0">
        <w:rPr>
          <w:rFonts w:asciiTheme="minorHAnsi" w:hAnsiTheme="minorHAnsi"/>
          <w:b/>
          <w:color w:val="00B050"/>
          <w:sz w:val="28"/>
          <w:u w:val="thick"/>
        </w:rPr>
        <w:lastRenderedPageBreak/>
        <w:t>PERSONS LIABLE FOR CGT (par 2)</w:t>
      </w:r>
    </w:p>
    <w:p w:rsidR="006229D0" w:rsidRPr="006229D0" w:rsidRDefault="006229D0" w:rsidP="006229D0">
      <w:pPr>
        <w:pStyle w:val="ListParagraph"/>
        <w:spacing w:line="276" w:lineRule="auto"/>
        <w:rPr>
          <w:rFonts w:asciiTheme="minorHAnsi" w:hAnsiTheme="minorHAnsi"/>
          <w:b/>
          <w:color w:val="00B050"/>
          <w:sz w:val="28"/>
          <w:u w:val="thick"/>
        </w:rPr>
      </w:pPr>
    </w:p>
    <w:p w:rsidR="0014317C" w:rsidRDefault="0014317C" w:rsidP="0014317C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Pr="0014317C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schedule refers to PERSON rather than TAXPAYER</w:t>
      </w:r>
    </w:p>
    <w:p w:rsidR="0014317C" w:rsidRDefault="0014317C" w:rsidP="0014317C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= every person is subject to CGT rules contained in 8</w:t>
      </w:r>
      <w:r w:rsidRPr="0014317C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Schedule</w:t>
      </w:r>
    </w:p>
    <w:p w:rsidR="0014317C" w:rsidRDefault="0014317C" w:rsidP="0014317C">
      <w:pPr>
        <w:pStyle w:val="ListParagraph"/>
        <w:spacing w:line="276" w:lineRule="auto"/>
        <w:rPr>
          <w:rFonts w:asciiTheme="minorHAnsi" w:hAnsiTheme="minorHAnsi"/>
        </w:rPr>
      </w:pPr>
    </w:p>
    <w:p w:rsidR="0014317C" w:rsidRDefault="0014317C" w:rsidP="0014317C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Both residents + non-residents subject to CGT</w:t>
      </w:r>
    </w:p>
    <w:p w:rsidR="0014317C" w:rsidRDefault="0014317C" w:rsidP="0014317C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Residents: CGT on disposal of (A)’s situated anywhere in the world</w:t>
      </w:r>
    </w:p>
    <w:p w:rsidR="0014317C" w:rsidRDefault="0014317C" w:rsidP="0014317C">
      <w:pPr>
        <w:pStyle w:val="ListParagraph"/>
        <w:spacing w:line="276" w:lineRule="auto"/>
        <w:ind w:left="1080"/>
        <w:rPr>
          <w:rFonts w:asciiTheme="minorHAnsi" w:hAnsiTheme="minorHAnsi"/>
        </w:rPr>
      </w:pPr>
    </w:p>
    <w:p w:rsidR="0014317C" w:rsidRDefault="0014317C" w:rsidP="0014317C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Non-residents: gains from disposal of – </w:t>
      </w:r>
    </w:p>
    <w:p w:rsidR="0014317C" w:rsidRDefault="0014317C" w:rsidP="0014317C">
      <w:pPr>
        <w:pStyle w:val="ListParagraph"/>
        <w:numPr>
          <w:ilvl w:val="1"/>
          <w:numId w:val="6"/>
        </w:numPr>
        <w:spacing w:line="276" w:lineRule="auto"/>
        <w:rPr>
          <w:rFonts w:asciiTheme="minorHAnsi" w:hAnsiTheme="minorHAnsi"/>
        </w:rPr>
      </w:pPr>
      <w:r w:rsidRPr="0014317C">
        <w:rPr>
          <w:rFonts w:asciiTheme="minorHAnsi" w:hAnsiTheme="minorHAnsi"/>
          <w:i/>
        </w:rPr>
        <w:t>Immovable property</w:t>
      </w:r>
      <w:r>
        <w:rPr>
          <w:rFonts w:asciiTheme="minorHAnsi" w:hAnsiTheme="minorHAnsi"/>
        </w:rPr>
        <w:t xml:space="preserve"> + any </w:t>
      </w:r>
      <w:r w:rsidRPr="0014317C">
        <w:rPr>
          <w:rFonts w:asciiTheme="minorHAnsi" w:hAnsiTheme="minorHAnsi"/>
          <w:i/>
        </w:rPr>
        <w:t>i in immovable property</w:t>
      </w:r>
      <w:r>
        <w:rPr>
          <w:rFonts w:asciiTheme="minorHAnsi" w:hAnsiTheme="minorHAnsi"/>
        </w:rPr>
        <w:t xml:space="preserve"> situated in SA</w:t>
      </w:r>
    </w:p>
    <w:p w:rsidR="0014317C" w:rsidRPr="0014317C" w:rsidRDefault="0014317C" w:rsidP="0014317C">
      <w:pPr>
        <w:pStyle w:val="ListParagraph"/>
        <w:numPr>
          <w:ilvl w:val="0"/>
          <w:numId w:val="7"/>
        </w:numPr>
        <w:spacing w:line="276" w:lineRule="auto"/>
        <w:ind w:left="2880" w:hanging="450"/>
        <w:rPr>
          <w:rFonts w:asciiTheme="minorHAnsi" w:hAnsiTheme="minorHAnsi"/>
          <w:i/>
        </w:rPr>
      </w:pPr>
      <w:r w:rsidRPr="0014317C">
        <w:rPr>
          <w:rFonts w:asciiTheme="minorHAnsi" w:hAnsiTheme="minorHAnsi"/>
          <w:i/>
        </w:rPr>
        <w:t>‘interest’:</w:t>
      </w:r>
    </w:p>
    <w:p w:rsidR="0014317C" w:rsidRDefault="0014317C" w:rsidP="0014317C">
      <w:pPr>
        <w:pStyle w:val="ListParagraph"/>
        <w:numPr>
          <w:ilvl w:val="3"/>
          <w:numId w:val="6"/>
        </w:numPr>
        <w:spacing w:line="276" w:lineRule="auto"/>
        <w:ind w:left="4050"/>
        <w:rPr>
          <w:rFonts w:asciiTheme="minorHAnsi" w:hAnsiTheme="minorHAnsi"/>
        </w:rPr>
      </w:pPr>
      <w:r>
        <w:rPr>
          <w:rFonts w:asciiTheme="minorHAnsi" w:hAnsiTheme="minorHAnsi"/>
        </w:rPr>
        <w:t>Equity shares in a CO</w:t>
      </w:r>
    </w:p>
    <w:p w:rsidR="0014317C" w:rsidRDefault="0014317C" w:rsidP="0014317C">
      <w:pPr>
        <w:pStyle w:val="ListParagraph"/>
        <w:numPr>
          <w:ilvl w:val="3"/>
          <w:numId w:val="6"/>
        </w:numPr>
        <w:spacing w:line="276" w:lineRule="auto"/>
        <w:ind w:left="4050"/>
        <w:rPr>
          <w:rFonts w:asciiTheme="minorHAnsi" w:hAnsiTheme="minorHAnsi"/>
        </w:rPr>
      </w:pPr>
      <w:r>
        <w:rPr>
          <w:rFonts w:asciiTheme="minorHAnsi" w:hAnsiTheme="minorHAnsi"/>
        </w:rPr>
        <w:t>O/ship of any other entity (incl. trust), or</w:t>
      </w:r>
    </w:p>
    <w:p w:rsidR="0014317C" w:rsidRDefault="0014317C" w:rsidP="0014317C">
      <w:pPr>
        <w:pStyle w:val="ListParagraph"/>
        <w:numPr>
          <w:ilvl w:val="3"/>
          <w:numId w:val="6"/>
        </w:numPr>
        <w:spacing w:line="276" w:lineRule="auto"/>
        <w:ind w:left="4050"/>
        <w:rPr>
          <w:rFonts w:asciiTheme="minorHAnsi" w:hAnsiTheme="minorHAnsi"/>
        </w:rPr>
      </w:pPr>
      <w:r>
        <w:rPr>
          <w:rFonts w:asciiTheme="minorHAnsi" w:hAnsiTheme="minorHAnsi"/>
        </w:rPr>
        <w:t>Vested interest in the assets of a trust</w:t>
      </w:r>
    </w:p>
    <w:p w:rsidR="0014317C" w:rsidRPr="0014317C" w:rsidRDefault="0014317C" w:rsidP="0014317C">
      <w:pPr>
        <w:spacing w:line="276" w:lineRule="auto"/>
        <w:ind w:left="3690"/>
        <w:rPr>
          <w:rFonts w:asciiTheme="minorHAnsi" w:hAnsiTheme="minorHAnsi"/>
        </w:rPr>
      </w:pPr>
    </w:p>
    <w:p w:rsidR="0014317C" w:rsidRDefault="0014317C" w:rsidP="0014317C">
      <w:pPr>
        <w:pStyle w:val="ListParagraph"/>
        <w:numPr>
          <w:ilvl w:val="1"/>
          <w:numId w:val="6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Assets attributable to a </w:t>
      </w:r>
      <w:r w:rsidRPr="0014317C">
        <w:rPr>
          <w:rFonts w:asciiTheme="minorHAnsi" w:hAnsiTheme="minorHAnsi"/>
          <w:i/>
        </w:rPr>
        <w:t>permanent establishment</w:t>
      </w:r>
      <w:r>
        <w:rPr>
          <w:rFonts w:asciiTheme="minorHAnsi" w:hAnsiTheme="minorHAnsi"/>
        </w:rPr>
        <w:t xml:space="preserve"> through which the non-resident carries on business in SA</w:t>
      </w:r>
    </w:p>
    <w:p w:rsidR="0014317C" w:rsidRDefault="0014317C" w:rsidP="0014317C">
      <w:pPr>
        <w:pStyle w:val="ListParagraph"/>
        <w:spacing w:line="276" w:lineRule="auto"/>
        <w:ind w:left="1800"/>
        <w:rPr>
          <w:rFonts w:asciiTheme="minorHAnsi" w:hAnsiTheme="minorHAnsi"/>
        </w:rPr>
      </w:pPr>
    </w:p>
    <w:p w:rsidR="0014317C" w:rsidRPr="00D23A86" w:rsidRDefault="0014317C" w:rsidP="00D23A86">
      <w:pPr>
        <w:spacing w:line="276" w:lineRule="auto"/>
        <w:rPr>
          <w:rFonts w:asciiTheme="minorHAnsi" w:hAnsiTheme="minorHAnsi"/>
        </w:rPr>
      </w:pPr>
    </w:p>
    <w:p w:rsidR="0014317C" w:rsidRPr="006229D0" w:rsidRDefault="00D23A86" w:rsidP="0020640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color w:val="00B050"/>
          <w:sz w:val="28"/>
          <w:u w:val="thick"/>
        </w:rPr>
      </w:pPr>
      <w:r w:rsidRPr="006229D0">
        <w:rPr>
          <w:rFonts w:asciiTheme="minorHAnsi" w:hAnsiTheme="minorHAnsi"/>
          <w:b/>
          <w:color w:val="00B050"/>
          <w:sz w:val="28"/>
          <w:u w:val="thick"/>
        </w:rPr>
        <w:t>BASIC RULES OF CGT</w:t>
      </w:r>
    </w:p>
    <w:p w:rsidR="00D23A86" w:rsidRDefault="00D23A86" w:rsidP="00D23A86">
      <w:pPr>
        <w:spacing w:line="276" w:lineRule="auto"/>
        <w:rPr>
          <w:rFonts w:asciiTheme="minorHAnsi" w:hAnsiTheme="minorHAnsi"/>
        </w:rPr>
      </w:pPr>
    </w:p>
    <w:p w:rsidR="00D23A86" w:rsidRDefault="00D23A86" w:rsidP="00D23A86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In order to calculate CGT, 4 requirements have to be met</w:t>
      </w:r>
      <w:r w:rsidR="00766FE9">
        <w:rPr>
          <w:rFonts w:asciiTheme="minorHAnsi" w:hAnsiTheme="minorHAnsi"/>
        </w:rPr>
        <w:t xml:space="preserve"> </w:t>
      </w:r>
      <w:r w:rsidR="00766FE9" w:rsidRPr="00766FE9">
        <w:rPr>
          <w:rFonts w:asciiTheme="minorHAnsi" w:hAnsiTheme="minorHAnsi"/>
          <w:b/>
        </w:rPr>
        <w:t>(par 3 and 4)</w:t>
      </w:r>
    </w:p>
    <w:p w:rsidR="00D23A86" w:rsidRDefault="00D23A86" w:rsidP="006229D0">
      <w:pPr>
        <w:spacing w:line="360" w:lineRule="auto"/>
        <w:rPr>
          <w:rFonts w:asciiTheme="minorHAnsi" w:hAnsiTheme="minorHAnsi"/>
        </w:rPr>
      </w:pPr>
    </w:p>
    <w:p w:rsidR="00D23A86" w:rsidRDefault="00D23A86" w:rsidP="006229D0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766FE9">
        <w:rPr>
          <w:rFonts w:asciiTheme="minorHAnsi" w:hAnsiTheme="minorHAnsi"/>
          <w:b/>
          <w:color w:val="FFC000"/>
        </w:rPr>
        <w:t xml:space="preserve">Asset </w:t>
      </w:r>
      <w:r>
        <w:rPr>
          <w:rFonts w:asciiTheme="minorHAnsi" w:hAnsiTheme="minorHAnsi"/>
        </w:rPr>
        <w:t>(definition wide enough to include virtually any asset)</w:t>
      </w:r>
    </w:p>
    <w:p w:rsidR="00D23A86" w:rsidRDefault="00D23A86" w:rsidP="006229D0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766FE9">
        <w:rPr>
          <w:rFonts w:asciiTheme="minorHAnsi" w:hAnsiTheme="minorHAnsi"/>
          <w:b/>
          <w:color w:val="4BACC6" w:themeColor="accent5"/>
        </w:rPr>
        <w:t>Disposal</w:t>
      </w:r>
      <w:r>
        <w:rPr>
          <w:rFonts w:asciiTheme="minorHAnsi" w:hAnsiTheme="minorHAnsi"/>
        </w:rPr>
        <w:t xml:space="preserve"> of asset during YOA. Disposal is the event that triggers CGT. Includes deemed disposals</w:t>
      </w:r>
    </w:p>
    <w:p w:rsidR="00D23A86" w:rsidRDefault="00D23A86" w:rsidP="006229D0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766FE9">
        <w:rPr>
          <w:rFonts w:asciiTheme="minorHAnsi" w:hAnsiTheme="minorHAnsi"/>
          <w:b/>
          <w:color w:val="7030A0"/>
        </w:rPr>
        <w:t>Base cost</w:t>
      </w:r>
      <w:r w:rsidR="00766FE9" w:rsidRPr="00766FE9">
        <w:rPr>
          <w:rFonts w:asciiTheme="minorHAnsi" w:hAnsiTheme="minorHAnsi"/>
          <w:color w:val="7030A0"/>
        </w:rPr>
        <w:t xml:space="preserve"> </w:t>
      </w:r>
      <w:r w:rsidR="00766FE9">
        <w:rPr>
          <w:rFonts w:asciiTheme="minorHAnsi" w:hAnsiTheme="minorHAnsi"/>
        </w:rPr>
        <w:t>of asset</w:t>
      </w:r>
    </w:p>
    <w:p w:rsidR="00766FE9" w:rsidRDefault="00766FE9" w:rsidP="006229D0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766FE9">
        <w:rPr>
          <w:rFonts w:asciiTheme="minorHAnsi" w:hAnsiTheme="minorHAnsi"/>
          <w:b/>
          <w:color w:val="C0504D" w:themeColor="accent2"/>
        </w:rPr>
        <w:t xml:space="preserve">Proceeds </w:t>
      </w:r>
      <w:r>
        <w:rPr>
          <w:rFonts w:asciiTheme="minorHAnsi" w:hAnsiTheme="minorHAnsi"/>
        </w:rPr>
        <w:t>on disposal of assets (normally Selling Price)</w:t>
      </w:r>
    </w:p>
    <w:p w:rsidR="00766FE9" w:rsidRDefault="00766FE9" w:rsidP="00766FE9">
      <w:pPr>
        <w:spacing w:line="276" w:lineRule="auto"/>
        <w:ind w:left="360"/>
        <w:rPr>
          <w:rFonts w:asciiTheme="minorHAnsi" w:hAnsiTheme="minorHAnsi"/>
        </w:rPr>
      </w:pPr>
    </w:p>
    <w:p w:rsidR="00766FE9" w:rsidRPr="00766FE9" w:rsidRDefault="00766FE9" w:rsidP="00766FE9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b/>
        </w:rPr>
      </w:pPr>
      <w:r w:rsidRPr="00766FE9">
        <w:rPr>
          <w:rFonts w:asciiTheme="minorHAnsi" w:hAnsiTheme="minorHAnsi"/>
          <w:b/>
        </w:rPr>
        <w:t>4 building blocks of CGT</w:t>
      </w:r>
    </w:p>
    <w:p w:rsidR="00766FE9" w:rsidRPr="00766FE9" w:rsidRDefault="00766FE9" w:rsidP="00766FE9">
      <w:pPr>
        <w:spacing w:line="276" w:lineRule="auto"/>
        <w:ind w:left="360"/>
        <w:rPr>
          <w:rFonts w:asciiTheme="minorHAnsi" w:hAnsiTheme="minorHAnsi"/>
        </w:rPr>
      </w:pPr>
    </w:p>
    <w:p w:rsidR="00D23A86" w:rsidRPr="00766FE9" w:rsidRDefault="00766FE9" w:rsidP="006229D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23A86" w:rsidRPr="00766FE9" w:rsidRDefault="00766FE9" w:rsidP="0020640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color w:val="00B050"/>
          <w:u w:val="thick"/>
        </w:rPr>
      </w:pPr>
      <w:r w:rsidRPr="00766FE9">
        <w:rPr>
          <w:rFonts w:asciiTheme="minorHAnsi" w:hAnsiTheme="minorHAnsi"/>
          <w:b/>
          <w:color w:val="00B050"/>
          <w:u w:val="thick"/>
        </w:rPr>
        <w:lastRenderedPageBreak/>
        <w:t>D/MINATION OF TAXABLE CAPITAL GAIN (par 3-10)</w:t>
      </w:r>
    </w:p>
    <w:p w:rsidR="00766FE9" w:rsidRDefault="00766FE9" w:rsidP="00766FE9">
      <w:pPr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E44C1" wp14:editId="43B07FDF">
                <wp:simplePos x="0" y="0"/>
                <wp:positionH relativeFrom="column">
                  <wp:posOffset>109855</wp:posOffset>
                </wp:positionH>
                <wp:positionV relativeFrom="paragraph">
                  <wp:posOffset>154305</wp:posOffset>
                </wp:positionV>
                <wp:extent cx="1050925" cy="504190"/>
                <wp:effectExtent l="0" t="0" r="15875" b="101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5041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CD" w:rsidRPr="00766FE9" w:rsidRDefault="003C2CCD" w:rsidP="00766FE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66FE9">
                              <w:rPr>
                                <w:rFonts w:asciiTheme="minorHAnsi" w:hAnsiTheme="minorHAnsi"/>
                                <w:b/>
                              </w:rPr>
                              <w:t>PROCEEDS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7" style="position:absolute;left:0;text-align:left;margin-left:8.65pt;margin-top:12.15pt;width:82.75pt;height:3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" fillcolor="white [3201]" strokecolor="#c0504d [3205]" strokeweight="2pt">
                <v:textbox>
                  <w:txbxContent>
                    <w:p w:rsidR="003C2CCD" w:rsidRPr="00766FE9" w:rsidRDefault="003C2CCD" w:rsidP="00766FE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66FE9">
                        <w:rPr>
                          <w:rFonts w:asciiTheme="minorHAnsi" w:hAnsiTheme="minorHAnsi"/>
                          <w:b/>
                        </w:rPr>
                        <w:t>PROCEEDS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6FE9" w:rsidRDefault="00766FE9" w:rsidP="00766FE9">
      <w:pPr>
        <w:spacing w:line="276" w:lineRule="auto"/>
        <w:ind w:left="360"/>
        <w:rPr>
          <w:rFonts w:asciiTheme="minorHAnsi" w:hAnsiTheme="minorHAnsi"/>
        </w:rPr>
      </w:pPr>
    </w:p>
    <w:p w:rsidR="00766FE9" w:rsidRDefault="00766FE9" w:rsidP="00766FE9">
      <w:pPr>
        <w:spacing w:line="276" w:lineRule="auto"/>
        <w:ind w:left="360"/>
        <w:rPr>
          <w:rFonts w:asciiTheme="minorHAnsi" w:hAnsiTheme="minorHAnsi"/>
        </w:rPr>
      </w:pPr>
    </w:p>
    <w:p w:rsidR="00766FE9" w:rsidRDefault="00766FE9" w:rsidP="00766FE9">
      <w:pPr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379E5" wp14:editId="6E2821C0">
                <wp:simplePos x="0" y="0"/>
                <wp:positionH relativeFrom="column">
                  <wp:posOffset>351680</wp:posOffset>
                </wp:positionH>
                <wp:positionV relativeFrom="paragraph">
                  <wp:posOffset>111125</wp:posOffset>
                </wp:positionV>
                <wp:extent cx="725170" cy="346075"/>
                <wp:effectExtent l="0" t="0" r="1778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CD" w:rsidRPr="00766FE9" w:rsidRDefault="003C2CCD" w:rsidP="00766FE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766FE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7.7pt;margin-top:8.75pt;width:57.1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" fillcolor="white [3201]" strokecolor="black [3200]" strokeweight="2pt">
                <v:textbox>
                  <w:txbxContent>
                    <w:p w:rsidR="003C2CCD" w:rsidRPr="00766FE9" w:rsidRDefault="003C2CCD" w:rsidP="00766FE9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766FE9">
                        <w:rPr>
                          <w:rFonts w:asciiTheme="minorHAnsi" w:hAnsiTheme="minorHAnsi"/>
                          <w:b/>
                          <w:sz w:val="28"/>
                        </w:rPr>
                        <w:t>Less</w:t>
                      </w:r>
                    </w:p>
                  </w:txbxContent>
                </v:textbox>
              </v:rect>
            </w:pict>
          </mc:Fallback>
        </mc:AlternateContent>
      </w:r>
    </w:p>
    <w:p w:rsidR="00766FE9" w:rsidRDefault="00766FE9" w:rsidP="00766FE9">
      <w:pPr>
        <w:spacing w:line="276" w:lineRule="auto"/>
        <w:ind w:left="360"/>
        <w:rPr>
          <w:rFonts w:asciiTheme="minorHAnsi" w:hAnsiTheme="minorHAnsi"/>
        </w:rPr>
      </w:pPr>
    </w:p>
    <w:p w:rsidR="00766FE9" w:rsidRDefault="00766FE9" w:rsidP="00766FE9">
      <w:pPr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3C19B" wp14:editId="69471EB7">
                <wp:simplePos x="0" y="0"/>
                <wp:positionH relativeFrom="column">
                  <wp:posOffset>114300</wp:posOffset>
                </wp:positionH>
                <wp:positionV relativeFrom="paragraph">
                  <wp:posOffset>118745</wp:posOffset>
                </wp:positionV>
                <wp:extent cx="1050925" cy="504190"/>
                <wp:effectExtent l="0" t="0" r="15875" b="101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5041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CD" w:rsidRPr="00766FE9" w:rsidRDefault="003C2CCD" w:rsidP="00766FE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66FE9">
                              <w:rPr>
                                <w:rFonts w:asciiTheme="minorHAnsi" w:hAnsiTheme="minorHAnsi"/>
                                <w:b/>
                              </w:rPr>
                              <w:t>BASE 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9" style="position:absolute;left:0;text-align:left;margin-left:9pt;margin-top:9.35pt;width:82.75pt;height:3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" fillcolor="white [3201]" strokecolor="#8064a2 [3207]" strokeweight="2pt">
                <v:textbox>
                  <w:txbxContent>
                    <w:p w:rsidR="003C2CCD" w:rsidRPr="00766FE9" w:rsidRDefault="003C2CCD" w:rsidP="00766FE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66FE9">
                        <w:rPr>
                          <w:rFonts w:asciiTheme="minorHAnsi" w:hAnsiTheme="minorHAnsi"/>
                          <w:b/>
                        </w:rPr>
                        <w:t>BASE COST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6FE9" w:rsidRDefault="00766FE9" w:rsidP="00766FE9">
      <w:pPr>
        <w:spacing w:line="276" w:lineRule="auto"/>
        <w:ind w:left="360"/>
        <w:rPr>
          <w:rFonts w:asciiTheme="minorHAnsi" w:hAnsiTheme="minorHAnsi"/>
        </w:rPr>
      </w:pPr>
    </w:p>
    <w:p w:rsidR="00766FE9" w:rsidRDefault="00766FE9" w:rsidP="00766FE9">
      <w:pPr>
        <w:spacing w:line="276" w:lineRule="auto"/>
        <w:ind w:left="360"/>
        <w:rPr>
          <w:rFonts w:asciiTheme="minorHAnsi" w:hAnsiTheme="minorHAnsi"/>
        </w:rPr>
      </w:pPr>
    </w:p>
    <w:p w:rsidR="00766FE9" w:rsidRDefault="00766FE9" w:rsidP="00766FE9">
      <w:pPr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F6D35" wp14:editId="0B9D4779">
                <wp:simplePos x="0" y="0"/>
                <wp:positionH relativeFrom="column">
                  <wp:posOffset>434822</wp:posOffset>
                </wp:positionH>
                <wp:positionV relativeFrom="paragraph">
                  <wp:posOffset>50800</wp:posOffset>
                </wp:positionV>
                <wp:extent cx="472440" cy="346075"/>
                <wp:effectExtent l="0" t="0" r="2286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4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CD" w:rsidRPr="00766FE9" w:rsidRDefault="003C2CCD" w:rsidP="00766FE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66FE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=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4.25pt;margin-top:4pt;width:37.2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" fillcolor="white [3201]" strokecolor="black [3200]" strokeweight="2pt">
                <v:textbox>
                  <w:txbxContent>
                    <w:p w:rsidR="003C2CCD" w:rsidRPr="00766FE9" w:rsidRDefault="003C2CCD" w:rsidP="00766FE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66FE9">
                        <w:rPr>
                          <w:rFonts w:asciiTheme="minorHAnsi" w:hAnsiTheme="minorHAnsi"/>
                          <w:b/>
                          <w:sz w:val="28"/>
                        </w:rPr>
                        <w:t>=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66FE9" w:rsidRDefault="00766FE9" w:rsidP="00766FE9">
      <w:pPr>
        <w:spacing w:line="276" w:lineRule="auto"/>
        <w:ind w:left="360"/>
        <w:rPr>
          <w:rFonts w:asciiTheme="minorHAnsi" w:hAnsiTheme="minorHAnsi"/>
        </w:rPr>
      </w:pPr>
    </w:p>
    <w:p w:rsidR="00766FE9" w:rsidRDefault="00766FE9" w:rsidP="00766FE9">
      <w:pPr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BAFCB" wp14:editId="4023D97C">
                <wp:simplePos x="0" y="0"/>
                <wp:positionH relativeFrom="column">
                  <wp:posOffset>182245</wp:posOffset>
                </wp:positionH>
                <wp:positionV relativeFrom="paragraph">
                  <wp:posOffset>41275</wp:posOffset>
                </wp:positionV>
                <wp:extent cx="1050925" cy="504190"/>
                <wp:effectExtent l="0" t="0" r="15875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5041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CD" w:rsidRPr="00766FE9" w:rsidRDefault="003C2CCD" w:rsidP="00766FE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66FE9">
                              <w:rPr>
                                <w:rFonts w:asciiTheme="minorHAnsi" w:hAnsiTheme="minorHAnsi"/>
                                <w:b/>
                              </w:rPr>
                              <w:t>CAPITAL GAIN /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31" style="position:absolute;left:0;text-align:left;margin-left:14.35pt;margin-top:3.25pt;width:82.75pt;height:3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" fillcolor="white [3201]" strokecolor="#00b050" strokeweight="2pt">
                <v:textbox>
                  <w:txbxContent>
                    <w:p w:rsidR="003C2CCD" w:rsidRPr="00766FE9" w:rsidRDefault="003C2CCD" w:rsidP="00766FE9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66FE9">
                        <w:rPr>
                          <w:rFonts w:asciiTheme="minorHAnsi" w:hAnsiTheme="minorHAnsi"/>
                          <w:b/>
                        </w:rPr>
                        <w:t>CAPITAL GAIN / LOSS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6FE9" w:rsidRDefault="00FD559B" w:rsidP="00766FE9">
      <w:pPr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5B429D" wp14:editId="5A174F55">
                <wp:simplePos x="0" y="0"/>
                <wp:positionH relativeFrom="column">
                  <wp:posOffset>1350010</wp:posOffset>
                </wp:positionH>
                <wp:positionV relativeFrom="paragraph">
                  <wp:posOffset>92710</wp:posOffset>
                </wp:positionV>
                <wp:extent cx="2606040" cy="504190"/>
                <wp:effectExtent l="0" t="0" r="22860" b="101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5041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CD" w:rsidRPr="00FD559B" w:rsidRDefault="003C2CCD" w:rsidP="00FD559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FD559B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PPLY EXCLUSION OR</w:t>
                            </w:r>
                            <w:r w:rsidRPr="00FD559B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ROLL-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O</w:t>
                            </w:r>
                            <w:r w:rsidRPr="00FD559B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32" style="position:absolute;left:0;text-align:left;margin-left:106.3pt;margin-top:7.3pt;width:205.2pt;height:39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" fillcolor="white [3201]" strokecolor="#7f7f7f [1612]" strokeweight="2pt">
                <v:textbox>
                  <w:txbxContent>
                    <w:p w:rsidR="003C2CCD" w:rsidRPr="00FD559B" w:rsidRDefault="003C2CCD" w:rsidP="00FD559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FD559B">
                        <w:rPr>
                          <w:rFonts w:asciiTheme="minorHAnsi" w:hAnsiTheme="minorHAnsi"/>
                          <w:b/>
                          <w:i/>
                        </w:rPr>
                        <w:t>A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PPLY EXCLUSION OR</w:t>
                      </w:r>
                      <w:r w:rsidRPr="00FD559B">
                        <w:rPr>
                          <w:rFonts w:asciiTheme="minorHAnsi" w:hAnsiTheme="minorHAnsi"/>
                          <w:b/>
                          <w:i/>
                        </w:rPr>
                        <w:t xml:space="preserve"> ROLL-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O</w:t>
                      </w:r>
                      <w:r w:rsidRPr="00FD559B">
                        <w:rPr>
                          <w:rFonts w:asciiTheme="minorHAnsi" w:hAnsiTheme="minorHAnsi"/>
                          <w:b/>
                          <w:i/>
                        </w:rPr>
                        <w:t>VERS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6FE9" w:rsidRDefault="00766FE9" w:rsidP="00766FE9">
      <w:pPr>
        <w:spacing w:line="276" w:lineRule="auto"/>
        <w:ind w:left="360"/>
        <w:rPr>
          <w:rFonts w:asciiTheme="minorHAnsi" w:hAnsiTheme="minorHAnsi"/>
        </w:rPr>
      </w:pPr>
    </w:p>
    <w:p w:rsidR="00FD559B" w:rsidRDefault="00FD559B" w:rsidP="00FD559B">
      <w:pPr>
        <w:spacing w:line="276" w:lineRule="auto"/>
        <w:rPr>
          <w:rFonts w:asciiTheme="minorHAnsi" w:hAnsiTheme="minorHAnsi"/>
        </w:rPr>
      </w:pPr>
    </w:p>
    <w:p w:rsidR="00FD559B" w:rsidRDefault="00FD559B" w:rsidP="00FD559B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D046C9" wp14:editId="30387CE4">
                <wp:simplePos x="0" y="0"/>
                <wp:positionH relativeFrom="column">
                  <wp:posOffset>183515</wp:posOffset>
                </wp:positionH>
                <wp:positionV relativeFrom="paragraph">
                  <wp:posOffset>39370</wp:posOffset>
                </wp:positionV>
                <wp:extent cx="3468370" cy="504190"/>
                <wp:effectExtent l="0" t="0" r="17780" b="1016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370" cy="5041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CD" w:rsidRPr="00FD559B" w:rsidRDefault="003C2CCD" w:rsidP="00FD559B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= </w:t>
                            </w:r>
                            <w:r w:rsidRPr="00FD559B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SUM OF ALL CAPITAL GAINS / LOSSES</w:t>
                            </w:r>
                          </w:p>
                          <w:p w:rsidR="003C2CCD" w:rsidRPr="00766FE9" w:rsidRDefault="003C2CCD" w:rsidP="00FD559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33" style="position:absolute;margin-left:14.45pt;margin-top:3.1pt;width:273.1pt;height:39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" fillcolor="white [3201]" strokecolor="#00b050" strokeweight="2pt">
                <v:textbox>
                  <w:txbxContent>
                    <w:p w:rsidR="003C2CCD" w:rsidRPr="00FD559B" w:rsidRDefault="003C2CCD" w:rsidP="00FD559B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= </w:t>
                      </w:r>
                      <w:r w:rsidRPr="00FD559B">
                        <w:rPr>
                          <w:rFonts w:asciiTheme="minorHAnsi" w:hAnsiTheme="minorHAnsi"/>
                          <w:b/>
                          <w:sz w:val="28"/>
                        </w:rPr>
                        <w:t>SUM OF ALL CAPITAL GAINS / LOSSES</w:t>
                      </w:r>
                    </w:p>
                    <w:p w:rsidR="003C2CCD" w:rsidRPr="00766FE9" w:rsidRDefault="003C2CCD" w:rsidP="00FD559B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559B" w:rsidRDefault="00FD559B" w:rsidP="00FD559B">
      <w:pPr>
        <w:spacing w:line="276" w:lineRule="auto"/>
        <w:rPr>
          <w:rFonts w:asciiTheme="minorHAnsi" w:hAnsiTheme="minorHAnsi"/>
        </w:rPr>
      </w:pPr>
    </w:p>
    <w:p w:rsidR="00FD559B" w:rsidRDefault="00FD559B" w:rsidP="00FD559B">
      <w:pPr>
        <w:spacing w:line="276" w:lineRule="auto"/>
        <w:rPr>
          <w:rFonts w:asciiTheme="minorHAnsi" w:hAnsiTheme="minorHAnsi"/>
        </w:rPr>
      </w:pPr>
    </w:p>
    <w:p w:rsidR="00FD559B" w:rsidRDefault="00FD559B" w:rsidP="00FD559B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7FA4D9" wp14:editId="33E3F465">
                <wp:simplePos x="0" y="0"/>
                <wp:positionH relativeFrom="column">
                  <wp:posOffset>180340</wp:posOffset>
                </wp:positionH>
                <wp:positionV relativeFrom="paragraph">
                  <wp:posOffset>27940</wp:posOffset>
                </wp:positionV>
                <wp:extent cx="2606040" cy="420370"/>
                <wp:effectExtent l="0" t="0" r="22860" b="1778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420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CD" w:rsidRPr="00FD559B" w:rsidRDefault="003C2CCD" w:rsidP="00FD559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REDUCE BY ANNUAL EXCLUSION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4" style="position:absolute;margin-left:14.2pt;margin-top:2.2pt;width:205.2pt;height:3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" fillcolor="white [3201]" strokecolor="#7f7f7f [1612]" strokeweight="2pt">
                <v:textbox>
                  <w:txbxContent>
                    <w:p w:rsidR="003C2CCD" w:rsidRPr="00FD559B" w:rsidRDefault="003C2CCD" w:rsidP="00FD559B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REDUCE BY ANNUAL EXCLUSION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559B" w:rsidRDefault="00FD559B" w:rsidP="00FD559B">
      <w:pPr>
        <w:spacing w:line="276" w:lineRule="auto"/>
        <w:rPr>
          <w:rFonts w:asciiTheme="minorHAnsi" w:hAnsiTheme="minorHAnsi"/>
        </w:rPr>
      </w:pPr>
    </w:p>
    <w:p w:rsidR="00FD559B" w:rsidRDefault="00FD559B" w:rsidP="00FD559B">
      <w:pPr>
        <w:spacing w:line="276" w:lineRule="auto"/>
        <w:rPr>
          <w:rFonts w:asciiTheme="minorHAnsi" w:hAnsiTheme="minorHAnsi"/>
        </w:rPr>
      </w:pPr>
    </w:p>
    <w:p w:rsidR="00766FE9" w:rsidRDefault="00FD559B" w:rsidP="00766FE9">
      <w:pPr>
        <w:spacing w:line="276" w:lineRule="auto"/>
        <w:ind w:left="360"/>
        <w:rPr>
          <w:rFonts w:asciiTheme="minorHAnsi" w:hAnsiTheme="minorHAnsi"/>
        </w:rPr>
      </w:pPr>
      <w:r w:rsidRPr="00766FE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8DC42" wp14:editId="1CD69E0E">
                <wp:simplePos x="0" y="0"/>
                <wp:positionH relativeFrom="column">
                  <wp:posOffset>2674883</wp:posOffset>
                </wp:positionH>
                <wp:positionV relativeFrom="paragraph">
                  <wp:posOffset>43662</wp:posOffset>
                </wp:positionV>
                <wp:extent cx="2312035" cy="1233170"/>
                <wp:effectExtent l="0" t="0" r="12065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12331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CD" w:rsidRPr="00FD559B" w:rsidRDefault="003C2CCD" w:rsidP="00FD559B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b/>
                                <w:u w:val="thick"/>
                              </w:rPr>
                            </w:pPr>
                            <w:r w:rsidRPr="00FD559B">
                              <w:rPr>
                                <w:rFonts w:asciiTheme="minorHAnsi" w:hAnsiTheme="minorHAnsi"/>
                                <w:b/>
                                <w:u w:val="thick"/>
                              </w:rPr>
                              <w:t>OTHER THAN INDIVIDUAL</w:t>
                            </w:r>
                          </w:p>
                          <w:p w:rsidR="003C2CCD" w:rsidRPr="00FD559B" w:rsidRDefault="003C2CCD" w:rsidP="00FD559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C2CCD" w:rsidRPr="00FD559B" w:rsidRDefault="003C2CCD" w:rsidP="00FD559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210.6pt;margin-top:3.45pt;width:182.05pt;height:9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" fillcolor="white [3201]" strokecolor="#4f81bd [3204]" strokeweight="2pt">
                <v:textbox>
                  <w:txbxContent>
                    <w:p w:rsidR="003C2CCD" w:rsidRPr="00FD559B" w:rsidRDefault="003C2CCD" w:rsidP="00FD559B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b/>
                          <w:u w:val="thick"/>
                        </w:rPr>
                      </w:pPr>
                      <w:r w:rsidRPr="00FD559B">
                        <w:rPr>
                          <w:rFonts w:asciiTheme="minorHAnsi" w:hAnsiTheme="minorHAnsi"/>
                          <w:b/>
                          <w:u w:val="thick"/>
                        </w:rPr>
                        <w:t>OTHER THAN INDIVIDUAL</w:t>
                      </w:r>
                    </w:p>
                    <w:p w:rsidR="003C2CCD" w:rsidRPr="00FD559B" w:rsidRDefault="003C2CCD" w:rsidP="00FD559B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C2CCD" w:rsidRPr="00FD559B" w:rsidRDefault="003C2CCD" w:rsidP="00FD559B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FE9" w:rsidRPr="00766FE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A3CE6" wp14:editId="1C7F3E24">
                <wp:simplePos x="0" y="0"/>
                <wp:positionH relativeFrom="column">
                  <wp:posOffset>57807</wp:posOffset>
                </wp:positionH>
                <wp:positionV relativeFrom="paragraph">
                  <wp:posOffset>43662</wp:posOffset>
                </wp:positionV>
                <wp:extent cx="2312276" cy="1403985"/>
                <wp:effectExtent l="0" t="0" r="1206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276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CD" w:rsidRPr="00FD559B" w:rsidRDefault="003C2CCD" w:rsidP="00FD559B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b/>
                                <w:u w:val="thick"/>
                              </w:rPr>
                            </w:pPr>
                            <w:r w:rsidRPr="00FD559B">
                              <w:rPr>
                                <w:rFonts w:asciiTheme="minorHAnsi" w:hAnsiTheme="minorHAnsi"/>
                                <w:b/>
                                <w:u w:val="thick"/>
                              </w:rPr>
                              <w:t>INDIVIDUAL / SPECIAL TRUST</w:t>
                            </w:r>
                          </w:p>
                          <w:p w:rsidR="003C2CCD" w:rsidRPr="00FD559B" w:rsidRDefault="003C2CCD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C2CCD" w:rsidRPr="00FD559B" w:rsidRDefault="003C2CC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D559B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Less:</w:t>
                            </w:r>
                            <w:r w:rsidRPr="00FD559B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 w:rsidRPr="00FD559B">
                              <w:rPr>
                                <w:rFonts w:asciiTheme="minorHAnsi" w:hAnsiTheme="minorHAnsi"/>
                                <w:b/>
                                <w:color w:val="943634" w:themeColor="accent2" w:themeShade="BF"/>
                              </w:rPr>
                              <w:t>R30 000</w:t>
                            </w:r>
                            <w:r w:rsidRPr="00FD559B">
                              <w:rPr>
                                <w:rFonts w:asciiTheme="minorHAnsi" w:hAnsiTheme="minorHAnsi"/>
                                <w:color w:val="943634" w:themeColor="accent2" w:themeShade="BF"/>
                              </w:rPr>
                              <w:t xml:space="preserve"> </w:t>
                            </w:r>
                            <w:r w:rsidRPr="00FD559B">
                              <w:rPr>
                                <w:rFonts w:asciiTheme="minorHAnsi" w:hAnsiTheme="minorHAnsi"/>
                              </w:rPr>
                              <w:t>annual exclusion</w:t>
                            </w:r>
                          </w:p>
                          <w:p w:rsidR="003C2CCD" w:rsidRPr="00FD559B" w:rsidRDefault="003C2CC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D559B">
                              <w:rPr>
                                <w:rFonts w:asciiTheme="minorHAnsi" w:hAnsiTheme="minorHAnsi"/>
                              </w:rPr>
                              <w:t>(2012: R20 000)</w:t>
                            </w:r>
                          </w:p>
                          <w:p w:rsidR="003C2CCD" w:rsidRPr="00FD559B" w:rsidRDefault="003C2CCD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FD559B">
                              <w:rPr>
                                <w:rFonts w:asciiTheme="minorHAnsi" w:hAnsiTheme="minorHAnsi"/>
                                <w:i/>
                              </w:rPr>
                              <w:t>Or</w:t>
                            </w:r>
                          </w:p>
                          <w:p w:rsidR="003C2CCD" w:rsidRPr="00FD559B" w:rsidRDefault="003C2CC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D559B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</w:rPr>
                              <w:t>R300 000</w:t>
                            </w:r>
                            <w:r w:rsidRPr="00FD559B">
                              <w:rPr>
                                <w:rFonts w:asciiTheme="minorHAnsi" w:hAnsiTheme="minorHAnsi"/>
                                <w:color w:val="1F497D" w:themeColor="text2"/>
                              </w:rPr>
                              <w:t xml:space="preserve"> </w:t>
                            </w:r>
                            <w:r w:rsidRPr="00FD559B">
                              <w:rPr>
                                <w:rFonts w:asciiTheme="minorHAnsi" w:hAnsiTheme="minorHAnsi"/>
                              </w:rPr>
                              <w:t>in year of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.55pt;margin-top:3.45pt;width:182.0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" fillcolor="white [3201]" strokecolor="#4f81bd [3204]" strokeweight="2pt">
                <v:textbox style="mso-fit-shape-to-text:t">
                  <w:txbxContent>
                    <w:p w:rsidR="003C2CCD" w:rsidRPr="00FD559B" w:rsidRDefault="003C2CCD" w:rsidP="00FD559B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b/>
                          <w:u w:val="thick"/>
                        </w:rPr>
                      </w:pPr>
                      <w:r w:rsidRPr="00FD559B">
                        <w:rPr>
                          <w:rFonts w:asciiTheme="minorHAnsi" w:hAnsiTheme="minorHAnsi"/>
                          <w:b/>
                          <w:u w:val="thick"/>
                        </w:rPr>
                        <w:t>INDIVIDUAL / SPECIAL TRUST</w:t>
                      </w:r>
                    </w:p>
                    <w:p w:rsidR="003C2CCD" w:rsidRPr="00FD559B" w:rsidRDefault="003C2CCD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C2CCD" w:rsidRPr="00FD559B" w:rsidRDefault="003C2CCD">
                      <w:pPr>
                        <w:rPr>
                          <w:rFonts w:asciiTheme="minorHAnsi" w:hAnsiTheme="minorHAnsi"/>
                        </w:rPr>
                      </w:pPr>
                      <w:r w:rsidRPr="00FD559B">
                        <w:rPr>
                          <w:rFonts w:asciiTheme="minorHAnsi" w:hAnsiTheme="minorHAnsi"/>
                          <w:b/>
                          <w:sz w:val="28"/>
                        </w:rPr>
                        <w:t>Less:</w:t>
                      </w:r>
                      <w:r w:rsidRPr="00FD559B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 w:rsidRPr="00FD559B">
                        <w:rPr>
                          <w:rFonts w:asciiTheme="minorHAnsi" w:hAnsiTheme="minorHAnsi"/>
                          <w:b/>
                          <w:color w:val="943634" w:themeColor="accent2" w:themeShade="BF"/>
                        </w:rPr>
                        <w:t>R30 000</w:t>
                      </w:r>
                      <w:r w:rsidRPr="00FD559B">
                        <w:rPr>
                          <w:rFonts w:asciiTheme="minorHAnsi" w:hAnsiTheme="minorHAnsi"/>
                          <w:color w:val="943634" w:themeColor="accent2" w:themeShade="BF"/>
                        </w:rPr>
                        <w:t xml:space="preserve"> </w:t>
                      </w:r>
                      <w:r w:rsidRPr="00FD559B">
                        <w:rPr>
                          <w:rFonts w:asciiTheme="minorHAnsi" w:hAnsiTheme="minorHAnsi"/>
                        </w:rPr>
                        <w:t>annual exclusion</w:t>
                      </w:r>
                    </w:p>
                    <w:p w:rsidR="003C2CCD" w:rsidRPr="00FD559B" w:rsidRDefault="003C2CCD">
                      <w:pPr>
                        <w:rPr>
                          <w:rFonts w:asciiTheme="minorHAnsi" w:hAnsiTheme="minorHAnsi"/>
                        </w:rPr>
                      </w:pPr>
                      <w:r w:rsidRPr="00FD559B">
                        <w:rPr>
                          <w:rFonts w:asciiTheme="minorHAnsi" w:hAnsiTheme="minorHAnsi"/>
                        </w:rPr>
                        <w:t>(2012: R20 000)</w:t>
                      </w:r>
                    </w:p>
                    <w:p w:rsidR="003C2CCD" w:rsidRPr="00FD559B" w:rsidRDefault="003C2CCD">
                      <w:pPr>
                        <w:rPr>
                          <w:rFonts w:asciiTheme="minorHAnsi" w:hAnsiTheme="minorHAnsi"/>
                          <w:i/>
                        </w:rPr>
                      </w:pPr>
                      <w:r w:rsidRPr="00FD559B">
                        <w:rPr>
                          <w:rFonts w:asciiTheme="minorHAnsi" w:hAnsiTheme="minorHAnsi"/>
                          <w:i/>
                        </w:rPr>
                        <w:t>Or</w:t>
                      </w:r>
                    </w:p>
                    <w:p w:rsidR="003C2CCD" w:rsidRPr="00FD559B" w:rsidRDefault="003C2CCD">
                      <w:pPr>
                        <w:rPr>
                          <w:rFonts w:asciiTheme="minorHAnsi" w:hAnsiTheme="minorHAnsi"/>
                        </w:rPr>
                      </w:pPr>
                      <w:r w:rsidRPr="00FD559B">
                        <w:rPr>
                          <w:rFonts w:asciiTheme="minorHAnsi" w:hAnsiTheme="minorHAnsi"/>
                          <w:b/>
                          <w:color w:val="1F497D" w:themeColor="text2"/>
                        </w:rPr>
                        <w:t>R300 000</w:t>
                      </w:r>
                      <w:r w:rsidRPr="00FD559B">
                        <w:rPr>
                          <w:rFonts w:asciiTheme="minorHAnsi" w:hAnsiTheme="minorHAnsi"/>
                          <w:color w:val="1F497D" w:themeColor="text2"/>
                        </w:rPr>
                        <w:t xml:space="preserve"> </w:t>
                      </w:r>
                      <w:r w:rsidRPr="00FD559B">
                        <w:rPr>
                          <w:rFonts w:asciiTheme="minorHAnsi" w:hAnsiTheme="minorHAnsi"/>
                        </w:rPr>
                        <w:t>in year of death</w:t>
                      </w:r>
                    </w:p>
                  </w:txbxContent>
                </v:textbox>
              </v:shape>
            </w:pict>
          </mc:Fallback>
        </mc:AlternateContent>
      </w:r>
    </w:p>
    <w:p w:rsidR="00766FE9" w:rsidRDefault="00766FE9" w:rsidP="00766FE9">
      <w:pPr>
        <w:spacing w:line="276" w:lineRule="auto"/>
        <w:ind w:left="360"/>
        <w:rPr>
          <w:rFonts w:asciiTheme="minorHAnsi" w:hAnsiTheme="minorHAnsi"/>
        </w:rPr>
      </w:pPr>
    </w:p>
    <w:p w:rsidR="00766FE9" w:rsidRDefault="00766FE9" w:rsidP="00766FE9">
      <w:pPr>
        <w:spacing w:line="276" w:lineRule="auto"/>
        <w:ind w:left="360"/>
        <w:rPr>
          <w:rFonts w:asciiTheme="minorHAnsi" w:hAnsiTheme="minorHAnsi"/>
        </w:rPr>
      </w:pPr>
    </w:p>
    <w:p w:rsidR="00766FE9" w:rsidRDefault="00766FE9" w:rsidP="00766FE9">
      <w:pPr>
        <w:spacing w:line="276" w:lineRule="auto"/>
        <w:ind w:left="360"/>
        <w:rPr>
          <w:rFonts w:asciiTheme="minorHAnsi" w:hAnsiTheme="minorHAnsi"/>
        </w:rPr>
      </w:pPr>
    </w:p>
    <w:p w:rsidR="00766FE9" w:rsidRDefault="00766FE9" w:rsidP="00766FE9">
      <w:pPr>
        <w:spacing w:line="276" w:lineRule="auto"/>
        <w:ind w:left="360"/>
        <w:rPr>
          <w:rFonts w:asciiTheme="minorHAnsi" w:hAnsiTheme="minorHAnsi"/>
        </w:rPr>
      </w:pPr>
    </w:p>
    <w:p w:rsidR="00766FE9" w:rsidRDefault="00766FE9" w:rsidP="00766FE9">
      <w:pPr>
        <w:spacing w:line="276" w:lineRule="auto"/>
        <w:ind w:left="360"/>
        <w:rPr>
          <w:rFonts w:asciiTheme="minorHAnsi" w:hAnsiTheme="minorHAnsi"/>
        </w:rPr>
      </w:pPr>
    </w:p>
    <w:p w:rsidR="001140B2" w:rsidRDefault="001140B2" w:rsidP="00766FE9">
      <w:pPr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EFA30F" wp14:editId="7E4F5049">
                <wp:simplePos x="0" y="0"/>
                <wp:positionH relativeFrom="column">
                  <wp:posOffset>593090</wp:posOffset>
                </wp:positionH>
                <wp:positionV relativeFrom="paragraph">
                  <wp:posOffset>194310</wp:posOffset>
                </wp:positionV>
                <wp:extent cx="3468370" cy="504190"/>
                <wp:effectExtent l="0" t="0" r="17780" b="1016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370" cy="5041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CD" w:rsidRPr="00766FE9" w:rsidRDefault="003C2CCD" w:rsidP="001140B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AGGREGATE CAPITAL GAIN  /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6" o:spid="_x0000_s1037" style="position:absolute;left:0;text-align:left;margin-left:46.7pt;margin-top:15.3pt;width:273.1pt;height:39.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" fillcolor="white [3201]" strokecolor="#00b050" strokeweight="2pt">
                <v:textbox>
                  <w:txbxContent>
                    <w:p w:rsidR="003C2CCD" w:rsidRPr="00766FE9" w:rsidRDefault="003C2CCD" w:rsidP="001140B2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AGGREGATE CAPITAL GAIN  / LOSS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40B2" w:rsidRDefault="001140B2" w:rsidP="00766FE9">
      <w:pPr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CE2F70" wp14:editId="0DFECD95">
                <wp:simplePos x="0" y="0"/>
                <wp:positionH relativeFrom="column">
                  <wp:posOffset>-7511</wp:posOffset>
                </wp:positionH>
                <wp:positionV relativeFrom="paragraph">
                  <wp:posOffset>119949</wp:posOffset>
                </wp:positionV>
                <wp:extent cx="472440" cy="346075"/>
                <wp:effectExtent l="0" t="0" r="22860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4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CD" w:rsidRPr="00766FE9" w:rsidRDefault="003C2CCD" w:rsidP="001140B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66FE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=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left:0;text-align:left;margin-left:-.6pt;margin-top:9.45pt;width:37.2pt;height:2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" fillcolor="white [3201]" strokecolor="black [3200]" strokeweight="2pt">
                <v:textbox>
                  <w:txbxContent>
                    <w:p w:rsidR="003C2CCD" w:rsidRPr="00766FE9" w:rsidRDefault="003C2CCD" w:rsidP="001140B2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66FE9">
                        <w:rPr>
                          <w:rFonts w:asciiTheme="minorHAnsi" w:hAnsiTheme="minorHAnsi"/>
                          <w:b/>
                          <w:sz w:val="28"/>
                        </w:rPr>
                        <w:t>=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140B2" w:rsidRDefault="001140B2" w:rsidP="00766FE9">
      <w:pPr>
        <w:spacing w:line="276" w:lineRule="auto"/>
        <w:ind w:left="360"/>
        <w:rPr>
          <w:rFonts w:asciiTheme="minorHAnsi" w:hAnsiTheme="minorHAnsi"/>
        </w:rPr>
      </w:pPr>
    </w:p>
    <w:p w:rsidR="001140B2" w:rsidRDefault="001140B2" w:rsidP="00766FE9">
      <w:pPr>
        <w:spacing w:line="276" w:lineRule="auto"/>
        <w:ind w:left="360"/>
        <w:rPr>
          <w:rFonts w:asciiTheme="minorHAnsi" w:hAnsiTheme="minorHAnsi"/>
        </w:rPr>
      </w:pPr>
    </w:p>
    <w:p w:rsidR="001140B2" w:rsidRDefault="001140B2" w:rsidP="00766FE9">
      <w:pPr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3F15A4" wp14:editId="102E20A1">
                <wp:simplePos x="0" y="0"/>
                <wp:positionH relativeFrom="column">
                  <wp:posOffset>656897</wp:posOffset>
                </wp:positionH>
                <wp:positionV relativeFrom="paragraph">
                  <wp:posOffset>64617</wp:posOffset>
                </wp:positionV>
                <wp:extent cx="3489434" cy="420370"/>
                <wp:effectExtent l="0" t="0" r="15875" b="1778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434" cy="4203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CD" w:rsidRPr="00FD559B" w:rsidRDefault="003C2CCD" w:rsidP="001140B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LESS: ANY PREV ASSESSED CAPITAL 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9" style="position:absolute;left:0;text-align:left;margin-left:51.7pt;margin-top:5.1pt;width:274.75pt;height:3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" fillcolor="white [3201]" strokecolor="#7f7f7f [1612]" strokeweight="2pt">
                <v:textbox>
                  <w:txbxContent>
                    <w:p w:rsidR="003C2CCD" w:rsidRPr="00FD559B" w:rsidRDefault="003C2CCD" w:rsidP="001140B2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LESS: ANY PREV ASSESSED CAPITAL LOSS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40B2" w:rsidRDefault="001140B2" w:rsidP="00766FE9">
      <w:pPr>
        <w:spacing w:line="276" w:lineRule="auto"/>
        <w:ind w:left="360"/>
        <w:rPr>
          <w:rFonts w:asciiTheme="minorHAnsi" w:hAnsiTheme="minorHAnsi"/>
        </w:rPr>
      </w:pPr>
    </w:p>
    <w:p w:rsidR="00766FE9" w:rsidRDefault="00FD559B" w:rsidP="00766FE9">
      <w:pPr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188C7" wp14:editId="53B93938">
                <wp:simplePos x="0" y="0"/>
                <wp:positionH relativeFrom="column">
                  <wp:posOffset>3352165</wp:posOffset>
                </wp:positionH>
                <wp:positionV relativeFrom="paragraph">
                  <wp:posOffset>194310</wp:posOffset>
                </wp:positionV>
                <wp:extent cx="1019175" cy="346075"/>
                <wp:effectExtent l="0" t="0" r="2857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CD" w:rsidRPr="00766FE9" w:rsidRDefault="003C2CCD" w:rsidP="00FD559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X </w:t>
                            </w:r>
                            <w:r w:rsidRPr="00FD559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</w:rPr>
                              <w:t>66.6%</w:t>
                            </w:r>
                            <w:r w:rsidRPr="00FD559B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0" style="position:absolute;left:0;text-align:left;margin-left:263.95pt;margin-top:15.3pt;width:80.25pt;height:2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" fillcolor="white [3201]" strokecolor="black [3200]" strokeweight="2pt">
                <v:textbox>
                  <w:txbxContent>
                    <w:p w:rsidR="003C2CCD" w:rsidRPr="00766FE9" w:rsidRDefault="003C2CCD" w:rsidP="00FD559B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X </w:t>
                      </w:r>
                      <w:r w:rsidRPr="00FD559B">
                        <w:rPr>
                          <w:rFonts w:asciiTheme="minorHAnsi" w:hAnsiTheme="minorHAnsi"/>
                          <w:b/>
                          <w:color w:val="FF0000"/>
                          <w:sz w:val="28"/>
                        </w:rPr>
                        <w:t>66.6%</w:t>
                      </w:r>
                      <w:r w:rsidRPr="00FD559B"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D50E29" wp14:editId="1F8CF531">
                <wp:simplePos x="0" y="0"/>
                <wp:positionH relativeFrom="column">
                  <wp:posOffset>593834</wp:posOffset>
                </wp:positionH>
                <wp:positionV relativeFrom="paragraph">
                  <wp:posOffset>189734</wp:posOffset>
                </wp:positionV>
                <wp:extent cx="1019175" cy="346075"/>
                <wp:effectExtent l="0" t="0" r="2857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CD" w:rsidRPr="00766FE9" w:rsidRDefault="003C2CCD" w:rsidP="00FD559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X </w:t>
                            </w:r>
                            <w:r w:rsidRPr="00FD559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</w:rPr>
                              <w:t>33.3%</w:t>
                            </w:r>
                            <w:r w:rsidRPr="00FD559B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1" style="position:absolute;left:0;text-align:left;margin-left:46.75pt;margin-top:14.95pt;width:80.25pt;height:2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" fillcolor="white [3201]" strokecolor="black [3200]" strokeweight="2pt">
                <v:textbox>
                  <w:txbxContent>
                    <w:p w:rsidR="003C2CCD" w:rsidRPr="00766FE9" w:rsidRDefault="003C2CCD" w:rsidP="00FD559B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X </w:t>
                      </w:r>
                      <w:r w:rsidRPr="00FD559B">
                        <w:rPr>
                          <w:rFonts w:asciiTheme="minorHAnsi" w:hAnsiTheme="minorHAnsi"/>
                          <w:b/>
                          <w:color w:val="FF0000"/>
                          <w:sz w:val="28"/>
                        </w:rPr>
                        <w:t>33.3%</w:t>
                      </w:r>
                      <w:r w:rsidRPr="00FD559B"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D559B" w:rsidRDefault="00FD559B">
      <w:pPr>
        <w:rPr>
          <w:rFonts w:asciiTheme="minorHAnsi" w:hAnsiTheme="minorHAnsi"/>
        </w:rPr>
      </w:pPr>
    </w:p>
    <w:p w:rsidR="00FD559B" w:rsidRDefault="00FD559B">
      <w:pPr>
        <w:rPr>
          <w:rFonts w:asciiTheme="minorHAnsi" w:hAnsiTheme="minorHAnsi"/>
        </w:rPr>
      </w:pPr>
    </w:p>
    <w:p w:rsidR="00FD559B" w:rsidRDefault="00FD559B">
      <w:pPr>
        <w:rPr>
          <w:rFonts w:asciiTheme="minorHAnsi" w:hAnsiTheme="minorHAnsi"/>
        </w:rPr>
      </w:pPr>
    </w:p>
    <w:p w:rsidR="00FD559B" w:rsidRDefault="00FD559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A71869" wp14:editId="0E607C84">
                <wp:simplePos x="0" y="0"/>
                <wp:positionH relativeFrom="column">
                  <wp:posOffset>798195</wp:posOffset>
                </wp:positionH>
                <wp:positionV relativeFrom="paragraph">
                  <wp:posOffset>47625</wp:posOffset>
                </wp:positionV>
                <wp:extent cx="3468370" cy="504190"/>
                <wp:effectExtent l="0" t="0" r="17780" b="1016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370" cy="5041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CD" w:rsidRPr="00766FE9" w:rsidRDefault="003C2CCD" w:rsidP="00FD559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TAXABLE CAPITAL GAIN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" o:spid="_x0000_s1042" style="position:absolute;margin-left:62.85pt;margin-top:3.75pt;width:273.1pt;height:39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" fillcolor="white [3201]" strokecolor="#00b050" strokeweight="2pt">
                <v:textbox>
                  <w:txbxContent>
                    <w:p w:rsidR="003C2CCD" w:rsidRPr="00766FE9" w:rsidRDefault="003C2CCD" w:rsidP="00FD559B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TAXABLE CAPITAL GAIN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959DE9" wp14:editId="54D7B1D6">
                <wp:simplePos x="0" y="0"/>
                <wp:positionH relativeFrom="column">
                  <wp:posOffset>187347</wp:posOffset>
                </wp:positionH>
                <wp:positionV relativeFrom="paragraph">
                  <wp:posOffset>50209</wp:posOffset>
                </wp:positionV>
                <wp:extent cx="472440" cy="346075"/>
                <wp:effectExtent l="0" t="0" r="22860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4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CD" w:rsidRPr="00766FE9" w:rsidRDefault="003C2CCD" w:rsidP="00FD559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66FE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=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3" style="position:absolute;margin-left:14.75pt;margin-top:3.95pt;width:37.2pt;height: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" fillcolor="white [3201]" strokecolor="black [3200]" strokeweight="2pt">
                <v:textbox>
                  <w:txbxContent>
                    <w:p w:rsidR="003C2CCD" w:rsidRPr="00766FE9" w:rsidRDefault="003C2CCD" w:rsidP="00FD559B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766FE9">
                        <w:rPr>
                          <w:rFonts w:asciiTheme="minorHAnsi" w:hAnsiTheme="minorHAnsi"/>
                          <w:b/>
                          <w:sz w:val="28"/>
                        </w:rPr>
                        <w:t>=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D559B" w:rsidRDefault="00FD559B">
      <w:pPr>
        <w:rPr>
          <w:rFonts w:asciiTheme="minorHAnsi" w:hAnsiTheme="minorHAnsi"/>
        </w:rPr>
      </w:pPr>
    </w:p>
    <w:p w:rsidR="00FD559B" w:rsidRDefault="00FD559B">
      <w:pPr>
        <w:rPr>
          <w:rFonts w:asciiTheme="minorHAnsi" w:hAnsiTheme="minorHAnsi"/>
        </w:rPr>
      </w:pPr>
    </w:p>
    <w:p w:rsidR="00FD559B" w:rsidRDefault="00FD559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66FE9" w:rsidRPr="00766FE9" w:rsidRDefault="00766FE9" w:rsidP="00794199">
      <w:pPr>
        <w:spacing w:line="276" w:lineRule="auto"/>
        <w:rPr>
          <w:rFonts w:asciiTheme="minorHAnsi" w:hAnsiTheme="minorHAnsi"/>
        </w:rPr>
      </w:pPr>
    </w:p>
    <w:p w:rsidR="00FD559B" w:rsidRPr="001140B2" w:rsidRDefault="00FD559B" w:rsidP="00FD559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color w:val="00B050"/>
          <w:u w:val="thick"/>
        </w:rPr>
      </w:pPr>
      <w:r w:rsidRPr="001140B2">
        <w:rPr>
          <w:rFonts w:asciiTheme="minorHAnsi" w:hAnsiTheme="minorHAnsi"/>
          <w:b/>
          <w:color w:val="00B050"/>
          <w:u w:val="thick"/>
        </w:rPr>
        <w:t>BUILDING BLOCKS</w:t>
      </w:r>
    </w:p>
    <w:p w:rsidR="00FD559B" w:rsidRDefault="00FD559B" w:rsidP="00FD559B">
      <w:pPr>
        <w:spacing w:line="276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FD559B" w:rsidTr="00794199">
        <w:tc>
          <w:tcPr>
            <w:tcW w:w="1728" w:type="dxa"/>
          </w:tcPr>
          <w:p w:rsidR="00FD559B" w:rsidRPr="001140B2" w:rsidRDefault="00FD559B" w:rsidP="001140B2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140B2">
              <w:rPr>
                <w:rFonts w:asciiTheme="minorHAnsi" w:hAnsiTheme="minorHAnsi"/>
                <w:b/>
              </w:rPr>
              <w:t>BLOCK</w:t>
            </w:r>
          </w:p>
        </w:tc>
        <w:tc>
          <w:tcPr>
            <w:tcW w:w="9288" w:type="dxa"/>
          </w:tcPr>
          <w:p w:rsidR="00FD559B" w:rsidRPr="001140B2" w:rsidRDefault="00FD559B" w:rsidP="0079419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140B2">
              <w:rPr>
                <w:rFonts w:asciiTheme="minorHAnsi" w:hAnsiTheme="minorHAnsi"/>
                <w:b/>
              </w:rPr>
              <w:t>INFORMATION</w:t>
            </w:r>
          </w:p>
        </w:tc>
      </w:tr>
      <w:tr w:rsidR="00FD559B" w:rsidTr="00794199">
        <w:tc>
          <w:tcPr>
            <w:tcW w:w="1728" w:type="dxa"/>
          </w:tcPr>
          <w:p w:rsidR="00FD559B" w:rsidRPr="00D22633" w:rsidRDefault="00FD559B" w:rsidP="00D2263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D22633">
              <w:rPr>
                <w:rFonts w:asciiTheme="minorHAnsi" w:hAnsiTheme="minorHAnsi"/>
                <w:b/>
                <w:color w:val="FFC000"/>
                <w:sz w:val="28"/>
              </w:rPr>
              <w:t>ASSET</w:t>
            </w:r>
          </w:p>
        </w:tc>
        <w:tc>
          <w:tcPr>
            <w:tcW w:w="9288" w:type="dxa"/>
          </w:tcPr>
          <w:p w:rsidR="00FD559B" w:rsidRDefault="001140B2" w:rsidP="0079419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Definition of asset = par 1</w:t>
            </w:r>
            <w:r w:rsidR="001A06E8">
              <w:rPr>
                <w:rFonts w:asciiTheme="minorHAnsi" w:hAnsiTheme="minorHAnsi"/>
              </w:rPr>
              <w:t xml:space="preserve"> = wide enough to include almost any asset</w:t>
            </w:r>
          </w:p>
          <w:p w:rsidR="001A06E8" w:rsidRDefault="001A06E8" w:rsidP="00794199">
            <w:pPr>
              <w:pStyle w:val="ListParagraph"/>
              <w:spacing w:line="276" w:lineRule="auto"/>
              <w:ind w:left="360"/>
              <w:rPr>
                <w:rFonts w:asciiTheme="minorHAnsi" w:hAnsiTheme="minorHAnsi"/>
              </w:rPr>
            </w:pPr>
          </w:p>
          <w:p w:rsidR="001140B2" w:rsidRDefault="001140B2" w:rsidP="0079419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Property of any nature</w:t>
            </w:r>
          </w:p>
          <w:p w:rsidR="001140B2" w:rsidRDefault="001140B2" w:rsidP="0079419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Movable / immovable</w:t>
            </w:r>
          </w:p>
          <w:p w:rsidR="001140B2" w:rsidRDefault="001140B2" w:rsidP="0079419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Incl: tangibles + intangibles</w:t>
            </w:r>
          </w:p>
          <w:p w:rsidR="001140B2" w:rsidRDefault="001140B2" w:rsidP="0079419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Incl: coins made mainly from gold / platinum</w:t>
            </w:r>
          </w:p>
          <w:p w:rsidR="001140B2" w:rsidRDefault="001140B2" w:rsidP="00794199">
            <w:pPr>
              <w:pStyle w:val="ListParagraph"/>
              <w:spacing w:line="276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{EXCL: currency}</w:t>
            </w:r>
          </w:p>
          <w:p w:rsidR="001140B2" w:rsidRDefault="001140B2" w:rsidP="0079419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Incl: R’s or i of whatever nature in property</w:t>
            </w:r>
          </w:p>
          <w:p w:rsidR="001A06E8" w:rsidRDefault="001A06E8" w:rsidP="00794199">
            <w:pPr>
              <w:pStyle w:val="ListParagraph"/>
              <w:spacing w:line="276" w:lineRule="auto"/>
              <w:ind w:left="360"/>
              <w:rPr>
                <w:rFonts w:asciiTheme="minorHAnsi" w:hAnsiTheme="minorHAnsi"/>
              </w:rPr>
            </w:pPr>
          </w:p>
          <w:p w:rsidR="001A06E8" w:rsidRPr="001A06E8" w:rsidRDefault="001A06E8" w:rsidP="0079419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Where cash is donated </w:t>
            </w:r>
            <w:r w:rsidRPr="001A06E8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no CGT</w:t>
            </w:r>
          </w:p>
          <w:p w:rsidR="001A06E8" w:rsidRDefault="001A06E8" w:rsidP="0079419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Kruger Rands </w:t>
            </w:r>
            <w:r w:rsidRPr="001A06E8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considered to be an asset</w:t>
            </w:r>
          </w:p>
          <w:p w:rsidR="001A06E8" w:rsidRDefault="001A06E8" w:rsidP="0079419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Coins made from mainly gold/platinum is NOT PUA</w:t>
            </w:r>
          </w:p>
          <w:p w:rsidR="001140B2" w:rsidRPr="001A06E8" w:rsidRDefault="001140B2" w:rsidP="0079419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D559B" w:rsidTr="00794199">
        <w:tc>
          <w:tcPr>
            <w:tcW w:w="1728" w:type="dxa"/>
          </w:tcPr>
          <w:p w:rsidR="00FD559B" w:rsidRPr="00D22633" w:rsidRDefault="001A06E8" w:rsidP="00D2263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D22633">
              <w:rPr>
                <w:rFonts w:asciiTheme="minorHAnsi" w:hAnsiTheme="minorHAnsi"/>
                <w:b/>
                <w:color w:val="00B0F0"/>
                <w:sz w:val="28"/>
              </w:rPr>
              <w:t>DISPOSAL</w:t>
            </w:r>
          </w:p>
        </w:tc>
        <w:tc>
          <w:tcPr>
            <w:tcW w:w="9288" w:type="dxa"/>
          </w:tcPr>
          <w:p w:rsidR="00FD559B" w:rsidRDefault="00CF65C4" w:rsidP="0079419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Must either qualify as disposal or deemed disposal</w:t>
            </w:r>
          </w:p>
          <w:p w:rsidR="00CF65C4" w:rsidRDefault="00CF65C4" w:rsidP="0079419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general. Disposal = where a person held an asset at the beg. Of a year and no longer holds at the end of the year</w:t>
            </w:r>
          </w:p>
          <w:p w:rsidR="00CF65C4" w:rsidRDefault="00CF65C4" w:rsidP="00794199">
            <w:pPr>
              <w:spacing w:line="276" w:lineRule="auto"/>
              <w:rPr>
                <w:rFonts w:asciiTheme="minorHAnsi" w:hAnsiTheme="minorHAnsi"/>
              </w:rPr>
            </w:pPr>
          </w:p>
          <w:p w:rsidR="00CF65C4" w:rsidRPr="00CF65C4" w:rsidRDefault="00CF65C4" w:rsidP="00794199">
            <w:pPr>
              <w:spacing w:line="276" w:lineRule="auto"/>
              <w:rPr>
                <w:rFonts w:asciiTheme="minorHAnsi" w:hAnsiTheme="minorHAnsi"/>
                <w:b/>
                <w:color w:val="4F81BD" w:themeColor="accent1"/>
                <w:sz w:val="28"/>
                <w:u w:val="thick"/>
              </w:rPr>
            </w:pPr>
            <w:r w:rsidRPr="00CF65C4">
              <w:rPr>
                <w:rFonts w:asciiTheme="minorHAnsi" w:hAnsiTheme="minorHAnsi"/>
                <w:b/>
                <w:color w:val="4F81BD" w:themeColor="accent1"/>
                <w:sz w:val="28"/>
                <w:u w:val="thick"/>
              </w:rPr>
              <w:t>DISPOSAL: par 11(1)(a)-(g)</w:t>
            </w:r>
          </w:p>
          <w:p w:rsidR="00CF65C4" w:rsidRDefault="00CF65C4" w:rsidP="0079419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834094" wp14:editId="7D512C7A">
                      <wp:simplePos x="0" y="0"/>
                      <wp:positionH relativeFrom="column">
                        <wp:posOffset>2639804</wp:posOffset>
                      </wp:positionH>
                      <wp:positionV relativeFrom="paragraph">
                        <wp:posOffset>49749</wp:posOffset>
                      </wp:positionV>
                      <wp:extent cx="882869" cy="668020"/>
                      <wp:effectExtent l="0" t="0" r="12700" b="1778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869" cy="668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CCD" w:rsidRPr="00CF65C4" w:rsidRDefault="003C2CCD" w:rsidP="00CF65C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CF65C4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EG 28.6</w:t>
                                  </w:r>
                                </w:p>
                                <w:p w:rsidR="003C2CCD" w:rsidRPr="00CF65C4" w:rsidRDefault="003C2CCD" w:rsidP="00CF65C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CF65C4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Pg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  <w:r w:rsidRPr="00CF65C4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</w:rPr>
                                    <w:t xml:space="preserve"> 842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9" o:spid="_x0000_s1044" style="position:absolute;left:0;text-align:left;margin-left:207.85pt;margin-top:3.9pt;width:69.5pt;height:52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" fillcolor="#d8d8d8 [2732]" strokecolor="#9bbb59 [3206]" strokeweight="2pt">
                      <v:textbox>
                        <w:txbxContent>
                          <w:p w:rsidR="003C2CCD" w:rsidRPr="00CF65C4" w:rsidRDefault="003C2CCD" w:rsidP="00CF65C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CF65C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EG 28.6</w:t>
                            </w:r>
                          </w:p>
                          <w:p w:rsidR="003C2CCD" w:rsidRPr="00CF65C4" w:rsidRDefault="003C2CCD" w:rsidP="00CF65C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CF65C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Pg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CF65C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842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</w:rPr>
              <w:t>Sale</w:t>
            </w:r>
          </w:p>
          <w:p w:rsidR="00CF65C4" w:rsidRDefault="00CF65C4" w:rsidP="0079419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Donation</w:t>
            </w:r>
          </w:p>
          <w:p w:rsidR="00CF65C4" w:rsidRDefault="00CF65C4" w:rsidP="0079419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Expropriation</w:t>
            </w:r>
          </w:p>
          <w:p w:rsidR="00CF65C4" w:rsidRDefault="00CF65C4" w:rsidP="0079419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Abandonment</w:t>
            </w:r>
          </w:p>
          <w:p w:rsidR="00CF65C4" w:rsidRDefault="00CF65C4" w:rsidP="0079419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Destruction / Scrapping / loss</w:t>
            </w:r>
          </w:p>
          <w:p w:rsidR="00CF65C4" w:rsidRDefault="00CF65C4" w:rsidP="0079419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Waiver / Release (debt)</w:t>
            </w:r>
          </w:p>
          <w:p w:rsidR="00CF65C4" w:rsidRDefault="00CF65C4" w:rsidP="0079419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Distribution by CO. to a SH</w:t>
            </w:r>
          </w:p>
          <w:p w:rsidR="00CF65C4" w:rsidRDefault="00CF65C4" w:rsidP="0079419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Granting, renewal, extension of an option</w:t>
            </w:r>
          </w:p>
          <w:p w:rsidR="00CF65C4" w:rsidRDefault="00CF65C4" w:rsidP="00794199">
            <w:pPr>
              <w:spacing w:line="276" w:lineRule="auto"/>
              <w:rPr>
                <w:rFonts w:asciiTheme="minorHAnsi" w:hAnsiTheme="minorHAnsi"/>
              </w:rPr>
            </w:pPr>
          </w:p>
          <w:p w:rsidR="00CF65C4" w:rsidRPr="00CF65C4" w:rsidRDefault="00CF65C4" w:rsidP="00794199">
            <w:pPr>
              <w:spacing w:line="276" w:lineRule="auto"/>
              <w:rPr>
                <w:rFonts w:asciiTheme="minorHAnsi" w:hAnsiTheme="minorHAnsi"/>
                <w:b/>
                <w:color w:val="C00000"/>
                <w:sz w:val="28"/>
                <w:u w:val="thick"/>
              </w:rPr>
            </w:pPr>
            <w:r w:rsidRPr="00CF65C4">
              <w:rPr>
                <w:rFonts w:asciiTheme="minorHAnsi" w:hAnsiTheme="minorHAnsi"/>
                <w:b/>
                <w:color w:val="C00000"/>
                <w:sz w:val="28"/>
                <w:u w:val="thick"/>
              </w:rPr>
              <w:t>DEEMED NOT TO BE DISPOSALS: par 11(2)</w:t>
            </w:r>
          </w:p>
          <w:p w:rsidR="00CF65C4" w:rsidRDefault="00CF65C4" w:rsidP="0079419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Transfer asset as </w:t>
            </w:r>
            <w:r w:rsidRPr="00CF65C4">
              <w:rPr>
                <w:rFonts w:asciiTheme="minorHAnsi" w:hAnsiTheme="minorHAnsi"/>
                <w:b/>
              </w:rPr>
              <w:t>security for debt</w:t>
            </w:r>
          </w:p>
          <w:p w:rsidR="00CF65C4" w:rsidRDefault="00CF65C4" w:rsidP="0079419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CO </w:t>
            </w:r>
            <w:r w:rsidRPr="00CF65C4">
              <w:rPr>
                <w:rFonts w:asciiTheme="minorHAnsi" w:hAnsiTheme="minorHAnsi"/>
                <w:b/>
              </w:rPr>
              <w:t>issuing or cancelling its own shares</w:t>
            </w:r>
          </w:p>
          <w:p w:rsidR="00CF65C4" w:rsidRDefault="00CF65C4" w:rsidP="0079419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Disposal to </w:t>
            </w:r>
            <w:r w:rsidRPr="00CF65C4">
              <w:rPr>
                <w:rFonts w:asciiTheme="minorHAnsi" w:hAnsiTheme="minorHAnsi"/>
                <w:b/>
              </w:rPr>
              <w:t>correct an error</w:t>
            </w:r>
            <w:r>
              <w:rPr>
                <w:rFonts w:asciiTheme="minorHAnsi" w:hAnsiTheme="minorHAnsi"/>
              </w:rPr>
              <w:t xml:space="preserve"> in the </w:t>
            </w:r>
            <w:r w:rsidRPr="00CF65C4">
              <w:rPr>
                <w:rFonts w:asciiTheme="minorHAnsi" w:hAnsiTheme="minorHAnsi"/>
                <w:b/>
              </w:rPr>
              <w:t>deeds registry</w:t>
            </w:r>
            <w:r>
              <w:rPr>
                <w:rFonts w:asciiTheme="minorHAnsi" w:hAnsiTheme="minorHAnsi"/>
              </w:rPr>
              <w:t xml:space="preserve"> of immovable property</w:t>
            </w:r>
          </w:p>
          <w:p w:rsidR="00CF65C4" w:rsidRDefault="00B47673" w:rsidP="0079419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Issuing of debt by/to that person</w:t>
            </w:r>
          </w:p>
          <w:p w:rsidR="00B47673" w:rsidRDefault="00B47673" w:rsidP="00794199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Security lent under “securities lending arrangement”</w:t>
            </w:r>
          </w:p>
          <w:p w:rsidR="00B47673" w:rsidRDefault="00B47673" w:rsidP="00794199">
            <w:pPr>
              <w:spacing w:line="276" w:lineRule="auto"/>
              <w:rPr>
                <w:rFonts w:asciiTheme="minorHAnsi" w:hAnsiTheme="minorHAnsi"/>
              </w:rPr>
            </w:pPr>
          </w:p>
          <w:p w:rsidR="00794199" w:rsidRDefault="00794199" w:rsidP="00794199">
            <w:pPr>
              <w:spacing w:line="276" w:lineRule="auto"/>
              <w:rPr>
                <w:rFonts w:asciiTheme="minorHAnsi" w:hAnsiTheme="minorHAnsi"/>
              </w:rPr>
            </w:pPr>
          </w:p>
          <w:p w:rsidR="00B47673" w:rsidRPr="00794199" w:rsidRDefault="006229D0" w:rsidP="00794199">
            <w:pPr>
              <w:spacing w:line="276" w:lineRule="auto"/>
              <w:rPr>
                <w:rFonts w:asciiTheme="minorHAnsi" w:hAnsiTheme="minorHAnsi"/>
                <w:b/>
                <w:color w:val="8064A2" w:themeColor="accent4"/>
                <w:sz w:val="28"/>
                <w:u w:val="thick"/>
              </w:rPr>
            </w:pPr>
            <w:r>
              <w:rPr>
                <w:rFonts w:asciiTheme="minorHAnsi" w:hAnsi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2445CC" wp14:editId="40967827">
                      <wp:simplePos x="0" y="0"/>
                      <wp:positionH relativeFrom="column">
                        <wp:posOffset>3753244</wp:posOffset>
                      </wp:positionH>
                      <wp:positionV relativeFrom="paragraph">
                        <wp:posOffset>-53647</wp:posOffset>
                      </wp:positionV>
                      <wp:extent cx="1639570" cy="788035"/>
                      <wp:effectExtent l="247650" t="19050" r="36830" b="31115"/>
                      <wp:wrapNone/>
                      <wp:docPr id="21" name="Oval Callou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570" cy="788035"/>
                              </a:xfrm>
                              <a:prstGeom prst="wedgeEllipseCallout">
                                <a:avLst>
                                  <a:gd name="adj1" fmla="val -65065"/>
                                  <a:gd name="adj2" fmla="val -32196"/>
                                </a:avLst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CCD" w:rsidRDefault="003C2CCD" w:rsidP="0079419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794199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MV is NB!</w:t>
                                  </w:r>
                                </w:p>
                                <w:p w:rsidR="003C2CCD" w:rsidRPr="00794199" w:rsidRDefault="003C2CCD" w:rsidP="0079419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794199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 (MV Incl. VAT)</w:t>
                                  </w:r>
                                </w:p>
                                <w:p w:rsidR="003C2CCD" w:rsidRDefault="003C2CCD" w:rsidP="007941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21" o:spid="_x0000_s1045" type="#_x0000_t63" style="position:absolute;margin-left:295.55pt;margin-top:-4.2pt;width:129.1pt;height:62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" adj="-3254,3846" fillcolor="white [3201]" strokecolor="#8064a2 [3207]" strokeweight="2pt">
                      <v:textbox>
                        <w:txbxContent>
                          <w:p w:rsidR="003C2CCD" w:rsidRDefault="003C2CCD" w:rsidP="007941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94199">
                              <w:rPr>
                                <w:rFonts w:asciiTheme="minorHAnsi" w:hAnsiTheme="minorHAnsi"/>
                                <w:b/>
                              </w:rPr>
                              <w:t>MV is NB!</w:t>
                            </w:r>
                          </w:p>
                          <w:p w:rsidR="003C2CCD" w:rsidRPr="00794199" w:rsidRDefault="003C2CCD" w:rsidP="007941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94199">
                              <w:rPr>
                                <w:rFonts w:asciiTheme="minorHAnsi" w:hAnsiTheme="minorHAnsi"/>
                                <w:b/>
                              </w:rPr>
                              <w:t xml:space="preserve"> (MV Incl. VAT)</w:t>
                            </w:r>
                          </w:p>
                          <w:p w:rsidR="003C2CCD" w:rsidRDefault="003C2CCD" w:rsidP="0079419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199" w:rsidRPr="00794199">
              <w:rPr>
                <w:rFonts w:asciiTheme="minorHAnsi" w:hAnsiTheme="minorHAnsi"/>
                <w:b/>
                <w:color w:val="8064A2" w:themeColor="accent4"/>
                <w:sz w:val="28"/>
                <w:u w:val="thick"/>
              </w:rPr>
              <w:t>DEEMED DISPOSALS &amp; ACQUISITIONS: PAR 12</w:t>
            </w:r>
          </w:p>
          <w:p w:rsidR="00794199" w:rsidRDefault="00794199" w:rsidP="00794199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</w:rPr>
            </w:pPr>
            <w:r w:rsidRPr="006229D0">
              <w:rPr>
                <w:rFonts w:asciiTheme="minorHAnsi" w:hAnsiTheme="minorHAnsi"/>
                <w:b/>
              </w:rPr>
              <w:t>Cease</w:t>
            </w:r>
            <w:r>
              <w:rPr>
                <w:rFonts w:asciiTheme="minorHAnsi" w:hAnsiTheme="minorHAnsi"/>
              </w:rPr>
              <w:t xml:space="preserve"> to be resident (MV) </w:t>
            </w:r>
          </w:p>
          <w:p w:rsidR="00794199" w:rsidRDefault="00794199" w:rsidP="00794199">
            <w:pPr>
              <w:spacing w:line="276" w:lineRule="auto"/>
              <w:rPr>
                <w:rFonts w:asciiTheme="minorHAnsi" w:hAnsiTheme="minorHAnsi"/>
              </w:rPr>
            </w:pPr>
          </w:p>
          <w:p w:rsidR="00794199" w:rsidRPr="00934B2C" w:rsidRDefault="006229D0" w:rsidP="006229D0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934B2C">
              <w:rPr>
                <w:rFonts w:asciiTheme="minorHAnsi" w:hAnsiTheme="minorHAnsi"/>
                <w:b/>
                <w:sz w:val="20"/>
                <w:u w:val="single"/>
              </w:rPr>
              <w:t xml:space="preserve">EG: </w:t>
            </w:r>
            <w:r w:rsidRPr="00934B2C">
              <w:rPr>
                <w:rFonts w:asciiTheme="minorHAnsi" w:hAnsiTheme="minorHAnsi"/>
                <w:b/>
                <w:sz w:val="20"/>
              </w:rPr>
              <w:t xml:space="preserve">                                          </w:t>
            </w:r>
            <w:r w:rsidR="00934B2C">
              <w:rPr>
                <w:rFonts w:asciiTheme="minorHAnsi" w:hAnsiTheme="minorHAnsi"/>
                <w:b/>
                <w:sz w:val="20"/>
              </w:rPr>
              <w:t xml:space="preserve">    </w:t>
            </w:r>
            <w:r w:rsidRPr="00934B2C">
              <w:rPr>
                <w:rFonts w:asciiTheme="minorHAnsi" w:hAnsiTheme="minorHAnsi"/>
                <w:b/>
                <w:sz w:val="20"/>
              </w:rPr>
              <w:t>Leave country</w:t>
            </w:r>
          </w:p>
          <w:p w:rsidR="00794199" w:rsidRPr="00934B2C" w:rsidRDefault="00934B2C" w:rsidP="0079419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934B2C">
              <w:rPr>
                <w:rFonts w:asciiTheme="minorHAnsi" w:hAnsiTheme="minorHAnsi"/>
                <w:b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8C5039" wp14:editId="0CEE95AB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25400</wp:posOffset>
                      </wp:positionV>
                      <wp:extent cx="0" cy="514350"/>
                      <wp:effectExtent l="57150" t="19050" r="76200" b="762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85pt,2pt" to="149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34B2C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F0775F" wp14:editId="1F203E79">
                      <wp:simplePos x="0" y="0"/>
                      <wp:positionH relativeFrom="column">
                        <wp:posOffset>1178210</wp:posOffset>
                      </wp:positionH>
                      <wp:positionV relativeFrom="paragraph">
                        <wp:posOffset>25794</wp:posOffset>
                      </wp:positionV>
                      <wp:extent cx="409575" cy="304800"/>
                      <wp:effectExtent l="0" t="0" r="28575" b="1905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CCD" w:rsidRPr="00934B2C" w:rsidRDefault="003C2CC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</w:pPr>
                                  <w:r w:rsidRPr="00934B2C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  <w:t>BC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92.75pt;margin-top:2.05pt;width:32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" fillcolor="white [3201]" strokecolor="black [3200]" strokeweight="2pt">
                      <v:textbox>
                        <w:txbxContent>
                          <w:p w:rsidR="003C2CCD" w:rsidRPr="00934B2C" w:rsidRDefault="003C2CC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934B2C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BC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4B2C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3095BF5" wp14:editId="0919A218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25400</wp:posOffset>
                      </wp:positionV>
                      <wp:extent cx="294005" cy="441325"/>
                      <wp:effectExtent l="38100" t="38100" r="10795" b="92075"/>
                      <wp:wrapNone/>
                      <wp:docPr id="20" name="Right Bra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005" cy="4413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0" o:spid="_x0000_s1026" type="#_x0000_t88" style="position:absolute;margin-left:69.6pt;margin-top:2pt;width:23.15pt;height:34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" adj="1199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229D0" w:rsidRPr="00934B2C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6C2F43" wp14:editId="4C5DEE30">
                      <wp:simplePos x="0" y="0"/>
                      <wp:positionH relativeFrom="column">
                        <wp:posOffset>2260775</wp:posOffset>
                      </wp:positionH>
                      <wp:positionV relativeFrom="paragraph">
                        <wp:posOffset>21765</wp:posOffset>
                      </wp:positionV>
                      <wp:extent cx="1629104" cy="441435"/>
                      <wp:effectExtent l="0" t="0" r="28575" b="1587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9104" cy="4414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CCD" w:rsidRPr="006229D0" w:rsidRDefault="003C2CCD" w:rsidP="006229D0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6229D0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alc. CGT aka: “exit charge”</w:t>
                                  </w:r>
                                </w:p>
                                <w:p w:rsidR="003C2CCD" w:rsidRPr="006229D0" w:rsidRDefault="003C2CCD" w:rsidP="006229D0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Proceeds (MV) - BC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178pt;margin-top:1.7pt;width:128.3pt;height:3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" fillcolor="white [3201]" strokecolor="black [3200]" strokeweight="2pt">
                      <v:textbox>
                        <w:txbxContent>
                          <w:p w:rsidR="003C2CCD" w:rsidRPr="006229D0" w:rsidRDefault="003C2CCD" w:rsidP="006229D0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6229D0">
                              <w:rPr>
                                <w:rFonts w:asciiTheme="minorHAnsi" w:hAnsiTheme="minorHAnsi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alc. CGT aka: “exit charge”</w:t>
                            </w:r>
                          </w:p>
                          <w:p w:rsidR="003C2CCD" w:rsidRPr="006229D0" w:rsidRDefault="003C2CCD" w:rsidP="006229D0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Proceeds (MV) - BC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199" w:rsidRPr="00934B2C">
              <w:rPr>
                <w:rFonts w:asciiTheme="minorHAnsi" w:hAnsiTheme="minorHAnsi"/>
                <w:sz w:val="20"/>
              </w:rPr>
              <w:t>Veh</w:t>
            </w:r>
            <w:r w:rsidR="006229D0" w:rsidRPr="00934B2C">
              <w:rPr>
                <w:rFonts w:asciiTheme="minorHAnsi" w:hAnsiTheme="minorHAnsi"/>
                <w:sz w:val="20"/>
              </w:rPr>
              <w:t>ic</w:t>
            </w:r>
            <w:r w:rsidR="00794199" w:rsidRPr="00934B2C">
              <w:rPr>
                <w:rFonts w:asciiTheme="minorHAnsi" w:hAnsiTheme="minorHAnsi"/>
                <w:sz w:val="20"/>
              </w:rPr>
              <w:t>le</w:t>
            </w:r>
          </w:p>
          <w:p w:rsidR="00794199" w:rsidRPr="00934B2C" w:rsidRDefault="00794199" w:rsidP="0079419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934B2C">
              <w:rPr>
                <w:rFonts w:asciiTheme="minorHAnsi" w:hAnsiTheme="minorHAnsi"/>
                <w:sz w:val="20"/>
              </w:rPr>
              <w:t>Coins</w:t>
            </w:r>
          </w:p>
          <w:p w:rsidR="00794199" w:rsidRPr="00934B2C" w:rsidRDefault="0010747D" w:rsidP="0079419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934B2C">
              <w:rPr>
                <w:rFonts w:asciiTheme="minorHAnsi" w:hAnsiTheme="minorHAnsi"/>
                <w:sz w:val="20"/>
              </w:rPr>
              <w:t>Yacht</w:t>
            </w:r>
          </w:p>
          <w:p w:rsidR="006229D0" w:rsidRPr="00934B2C" w:rsidRDefault="006229D0" w:rsidP="0079419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934B2C">
              <w:rPr>
                <w:rFonts w:asciiTheme="minorHAnsi" w:hAnsiTheme="minorHAnsi"/>
                <w:sz w:val="20"/>
              </w:rPr>
              <w:t xml:space="preserve">Residence                  </w:t>
            </w:r>
            <w:r w:rsidRPr="00934B2C">
              <w:rPr>
                <w:rFonts w:asciiTheme="minorHAnsi" w:hAnsiTheme="minorHAnsi"/>
                <w:b/>
                <w:sz w:val="20"/>
              </w:rPr>
              <w:t>MV = Proceeds</w:t>
            </w:r>
          </w:p>
          <w:p w:rsidR="006229D0" w:rsidRPr="00934B2C" w:rsidRDefault="006229D0" w:rsidP="006229D0">
            <w:pPr>
              <w:pStyle w:val="ListParagraph"/>
              <w:spacing w:line="276" w:lineRule="auto"/>
              <w:rPr>
                <w:rFonts w:asciiTheme="minorHAnsi" w:hAnsiTheme="minorHAnsi"/>
                <w:i/>
                <w:sz w:val="20"/>
              </w:rPr>
            </w:pPr>
            <w:r w:rsidRPr="00934B2C">
              <w:rPr>
                <w:rFonts w:asciiTheme="minorHAnsi" w:hAnsiTheme="minorHAnsi"/>
                <w:i/>
                <w:sz w:val="20"/>
              </w:rPr>
              <w:t>*** If non-resident: still taxed on immovable property</w:t>
            </w:r>
          </w:p>
          <w:p w:rsidR="00794199" w:rsidRDefault="00794199" w:rsidP="00794199">
            <w:pPr>
              <w:pStyle w:val="ListParagraph"/>
              <w:spacing w:line="276" w:lineRule="auto"/>
              <w:rPr>
                <w:rFonts w:asciiTheme="minorHAnsi" w:hAnsiTheme="minorHAnsi"/>
              </w:rPr>
            </w:pPr>
          </w:p>
          <w:p w:rsidR="006229D0" w:rsidRPr="006229D0" w:rsidRDefault="006229D0" w:rsidP="00794199">
            <w:pPr>
              <w:pStyle w:val="ListParagraph"/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 w:rsidRPr="006229D0">
              <w:rPr>
                <w:rFonts w:asciiTheme="minorHAnsi" w:hAnsiTheme="minorHAnsi"/>
                <w:b/>
                <w:u w:val="single"/>
              </w:rPr>
              <w:t>WILL NOT APPLY:</w:t>
            </w:r>
          </w:p>
          <w:p w:rsidR="006229D0" w:rsidRDefault="006229D0" w:rsidP="006229D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Immovable property situated in SA or (A)’s of “permanent establishment” through which a trade is carried on in SA</w:t>
            </w:r>
          </w:p>
          <w:p w:rsidR="006229D0" w:rsidRDefault="006229D0" w:rsidP="006229D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Qualifying equity shares granted to person &lt; 5 years before date when cease to be resident</w:t>
            </w:r>
          </w:p>
          <w:p w:rsidR="006229D0" w:rsidRDefault="006229D0" w:rsidP="006229D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Equity instruments not yet vested @ time that person ceased to be resident</w:t>
            </w:r>
          </w:p>
          <w:p w:rsidR="006229D0" w:rsidRDefault="006229D0" w:rsidP="006229D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R to acquire marketable security</w:t>
            </w:r>
          </w:p>
          <w:p w:rsidR="006229D0" w:rsidRPr="0010747D" w:rsidRDefault="003C2CCD" w:rsidP="0010747D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0747D" w:rsidRPr="00950490" w:rsidRDefault="0010747D" w:rsidP="0010747D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</w:rPr>
            </w:pPr>
            <w:r w:rsidRPr="0010747D">
              <w:rPr>
                <w:rFonts w:asciiTheme="minorHAnsi" w:hAnsiTheme="minorHAnsi"/>
                <w:b/>
              </w:rPr>
              <w:t>Commence</w:t>
            </w:r>
            <w:r>
              <w:rPr>
                <w:rFonts w:asciiTheme="minorHAnsi" w:hAnsiTheme="minorHAnsi"/>
              </w:rPr>
              <w:t xml:space="preserve"> being a resident</w:t>
            </w:r>
          </w:p>
          <w:p w:rsidR="0010747D" w:rsidRPr="00934B2C" w:rsidRDefault="0010747D" w:rsidP="0010747D">
            <w:pPr>
              <w:spacing w:line="276" w:lineRule="auto"/>
              <w:rPr>
                <w:rFonts w:asciiTheme="minorHAnsi" w:hAnsiTheme="minorHAnsi"/>
                <w:b/>
                <w:sz w:val="20"/>
                <w:u w:val="single"/>
              </w:rPr>
            </w:pPr>
            <w:r w:rsidRPr="00934B2C">
              <w:rPr>
                <w:rFonts w:asciiTheme="minorHAnsi" w:hAnsiTheme="minorHAnsi"/>
                <w:b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8780E7" wp14:editId="4B68F31C">
                      <wp:simplePos x="0" y="0"/>
                      <wp:positionH relativeFrom="column">
                        <wp:posOffset>2685108</wp:posOffset>
                      </wp:positionH>
                      <wp:positionV relativeFrom="paragraph">
                        <wp:posOffset>59866</wp:posOffset>
                      </wp:positionV>
                      <wp:extent cx="0" cy="661670"/>
                      <wp:effectExtent l="57150" t="19050" r="76200" b="8128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16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45pt,4.7pt" to="211.4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34B2C">
              <w:rPr>
                <w:rFonts w:asciiTheme="minorHAnsi" w:hAnsiTheme="minorHAnsi"/>
                <w:b/>
                <w:sz w:val="20"/>
                <w:u w:val="single"/>
              </w:rPr>
              <w:t>EG</w:t>
            </w:r>
          </w:p>
          <w:p w:rsidR="0010747D" w:rsidRPr="00934B2C" w:rsidRDefault="0010747D" w:rsidP="0010747D">
            <w:pPr>
              <w:spacing w:line="276" w:lineRule="auto"/>
              <w:rPr>
                <w:rFonts w:asciiTheme="minorHAnsi" w:hAnsiTheme="minorHAnsi"/>
                <w:b/>
                <w:sz w:val="20"/>
                <w:u w:val="single"/>
              </w:rPr>
            </w:pPr>
            <w:r w:rsidRPr="00934B2C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43672B" wp14:editId="78D9A8F8">
                      <wp:simplePos x="0" y="0"/>
                      <wp:positionH relativeFrom="column">
                        <wp:posOffset>4856831</wp:posOffset>
                      </wp:positionH>
                      <wp:positionV relativeFrom="paragraph">
                        <wp:posOffset>52377</wp:posOffset>
                      </wp:positionV>
                      <wp:extent cx="903890" cy="598170"/>
                      <wp:effectExtent l="0" t="0" r="10795" b="1143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890" cy="598170"/>
                              </a:xfrm>
                              <a:prstGeom prst="rect">
                                <a:avLst/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CCD" w:rsidRDefault="003C2CCD" w:rsidP="0010747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</w:pPr>
                                  <w:r w:rsidRPr="0010747D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  <w:t xml:space="preserve">Then if sell: </w:t>
                                  </w:r>
                                </w:p>
                                <w:p w:rsidR="003C2CCD" w:rsidRDefault="003C2CCD" w:rsidP="0010747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</w:pPr>
                                  <w:r w:rsidRPr="0010747D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  <w:t>CGT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  <w:t xml:space="preserve"> = </w:t>
                                  </w:r>
                                </w:p>
                                <w:p w:rsidR="003C2CCD" w:rsidRPr="0010747D" w:rsidRDefault="003C2CCD" w:rsidP="0010747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  <w:t>SP – BC (MV)</w:t>
                                  </w:r>
                                </w:p>
                                <w:p w:rsidR="003C2CCD" w:rsidRPr="006229D0" w:rsidRDefault="003C2CCD" w:rsidP="0010747D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382.45pt;margin-top:4.1pt;width:71.15pt;height:47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" fillcolor="white [3201]" strokecolor="black [3200]" strokeweight="1pt">
                      <v:textbox>
                        <w:txbxContent>
                          <w:p w:rsidR="003C2CCD" w:rsidRDefault="003C2CCD" w:rsidP="0010747D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 w:rsidRPr="0010747D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 xml:space="preserve">Then if sell: </w:t>
                            </w:r>
                          </w:p>
                          <w:p w:rsidR="003C2CCD" w:rsidRDefault="003C2CCD" w:rsidP="0010747D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 w:rsidRPr="0010747D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CGT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 xml:space="preserve"> = </w:t>
                            </w:r>
                          </w:p>
                          <w:p w:rsidR="003C2CCD" w:rsidRPr="0010747D" w:rsidRDefault="003C2CCD" w:rsidP="0010747D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SP – BC (MV)</w:t>
                            </w:r>
                          </w:p>
                          <w:p w:rsidR="003C2CCD" w:rsidRPr="006229D0" w:rsidRDefault="003C2CCD" w:rsidP="0010747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4B2C">
              <w:rPr>
                <w:rFonts w:asciiTheme="minorHAnsi" w:hAnsiTheme="minorHAnsi"/>
                <w:sz w:val="20"/>
              </w:rPr>
              <w:t xml:space="preserve">           </w:t>
            </w:r>
            <w:r w:rsidRPr="00934B2C">
              <w:rPr>
                <w:rFonts w:asciiTheme="minorHAnsi" w:hAnsiTheme="minorHAnsi"/>
                <w:b/>
                <w:sz w:val="20"/>
                <w:u w:val="single"/>
              </w:rPr>
              <w:t xml:space="preserve">Non-resident </w:t>
            </w:r>
            <w:r w:rsidRPr="00934B2C">
              <w:rPr>
                <w:rFonts w:asciiTheme="minorHAnsi" w:hAnsiTheme="minorHAnsi"/>
                <w:b/>
                <w:sz w:val="20"/>
              </w:rPr>
              <w:t xml:space="preserve"> : source base                                     </w:t>
            </w:r>
            <w:r w:rsidRPr="00934B2C">
              <w:rPr>
                <w:rFonts w:asciiTheme="minorHAnsi" w:hAnsiTheme="minorHAnsi"/>
                <w:b/>
                <w:sz w:val="20"/>
                <w:u w:val="single"/>
              </w:rPr>
              <w:t xml:space="preserve">Resident: </w:t>
            </w:r>
            <w:r w:rsidRPr="00934B2C">
              <w:rPr>
                <w:rFonts w:asciiTheme="minorHAnsi" w:hAnsiTheme="minorHAnsi"/>
                <w:b/>
                <w:sz w:val="20"/>
              </w:rPr>
              <w:t>worldwide</w:t>
            </w:r>
          </w:p>
          <w:p w:rsidR="0010747D" w:rsidRPr="00950490" w:rsidRDefault="0010747D" w:rsidP="0010747D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934B2C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13435D1" wp14:editId="5B01795A">
                      <wp:simplePos x="0" y="0"/>
                      <wp:positionH relativeFrom="column">
                        <wp:posOffset>1034498</wp:posOffset>
                      </wp:positionH>
                      <wp:positionV relativeFrom="paragraph">
                        <wp:posOffset>8890</wp:posOffset>
                      </wp:positionV>
                      <wp:extent cx="1521152" cy="256374"/>
                      <wp:effectExtent l="0" t="0" r="3175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1152" cy="256374"/>
                              </a:xfrm>
                              <a:prstGeom prst="rect">
                                <a:avLst/>
                              </a:prstGeom>
                              <a:ln w="19050"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CCD" w:rsidRPr="00950490" w:rsidRDefault="003C2CCD" w:rsidP="0010747D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950490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  <w:t>Not interested in CGT</w:t>
                                  </w:r>
                                  <w:r w:rsidRPr="00950490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81.45pt;margin-top:.7pt;width:119.8pt;height:2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" fillcolor="white [3201]" stroked="f" strokeweight="1.5pt">
                      <v:textbox>
                        <w:txbxContent>
                          <w:p w:rsidR="003C2CCD" w:rsidRPr="00950490" w:rsidRDefault="003C2CCD" w:rsidP="0010747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50490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Not interested in CGT</w:t>
                            </w:r>
                            <w:r w:rsidRPr="0095049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4B2C">
              <w:rPr>
                <w:rFonts w:asciiTheme="minorHAnsi" w:hAnsiTheme="minorHAnsi"/>
                <w:sz w:val="20"/>
              </w:rPr>
              <w:t xml:space="preserve">Vehicle                                                                 </w:t>
            </w:r>
            <w:r w:rsidR="00934B2C">
              <w:rPr>
                <w:rFonts w:asciiTheme="minorHAnsi" w:hAnsiTheme="minorHAnsi"/>
                <w:sz w:val="20"/>
              </w:rPr>
              <w:t xml:space="preserve">    </w:t>
            </w:r>
            <w:r w:rsidRPr="00950490">
              <w:rPr>
                <w:rFonts w:asciiTheme="minorHAnsi" w:hAnsiTheme="minorHAnsi"/>
                <w:i/>
                <w:sz w:val="18"/>
                <w:szCs w:val="18"/>
              </w:rPr>
              <w:t>Interested in CGT here</w:t>
            </w:r>
          </w:p>
          <w:p w:rsidR="0010747D" w:rsidRPr="00934B2C" w:rsidRDefault="0010747D" w:rsidP="0010747D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934B2C">
              <w:rPr>
                <w:rFonts w:asciiTheme="minorHAnsi" w:hAnsiTheme="minorHAnsi"/>
                <w:sz w:val="20"/>
              </w:rPr>
              <w:t>Yacht</w:t>
            </w:r>
          </w:p>
          <w:p w:rsidR="0010747D" w:rsidRDefault="0010747D" w:rsidP="0010747D">
            <w:pPr>
              <w:pStyle w:val="ListParagraph"/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934B2C">
              <w:rPr>
                <w:rFonts w:asciiTheme="minorHAnsi" w:hAnsiTheme="minorHAnsi"/>
                <w:b/>
                <w:sz w:val="20"/>
              </w:rPr>
              <w:t>MV @ date enter SA = BC</w:t>
            </w:r>
          </w:p>
          <w:p w:rsidR="00950490" w:rsidRPr="00934B2C" w:rsidRDefault="00950490" w:rsidP="0010747D">
            <w:pPr>
              <w:pStyle w:val="ListParagraph"/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10747D" w:rsidRPr="00934B2C" w:rsidRDefault="0010747D" w:rsidP="0010747D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 w:rsidRPr="00934B2C">
              <w:rPr>
                <w:rFonts w:asciiTheme="minorHAnsi" w:hAnsiTheme="minorHAnsi"/>
                <w:b/>
                <w:sz w:val="20"/>
              </w:rPr>
              <w:t>Does not apply to assets already within net before residency:</w:t>
            </w:r>
          </w:p>
          <w:p w:rsidR="0010747D" w:rsidRPr="00934B2C" w:rsidRDefault="0010747D" w:rsidP="0010747D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934B2C">
              <w:rPr>
                <w:rFonts w:asciiTheme="minorHAnsi" w:hAnsiTheme="minorHAnsi"/>
                <w:sz w:val="20"/>
              </w:rPr>
              <w:t>Immovable property situated in SA / A’s of ‘permanent establishment’ through which trade is carried on in SA</w:t>
            </w:r>
          </w:p>
          <w:p w:rsidR="0010747D" w:rsidRPr="00934B2C" w:rsidRDefault="0010747D" w:rsidP="0010747D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934B2C">
              <w:rPr>
                <w:rFonts w:asciiTheme="minorHAnsi" w:hAnsiTheme="minorHAnsi"/>
                <w:sz w:val="20"/>
              </w:rPr>
              <w:t>Any R to acquire marketable security</w:t>
            </w:r>
          </w:p>
          <w:p w:rsidR="0010747D" w:rsidRPr="0010747D" w:rsidRDefault="003C2CCD" w:rsidP="0010747D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10747D" w:rsidRDefault="0010747D" w:rsidP="00794199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A’s </w:t>
            </w:r>
            <w:r w:rsidRPr="00D51559">
              <w:rPr>
                <w:rFonts w:asciiTheme="minorHAnsi" w:hAnsiTheme="minorHAnsi"/>
                <w:b/>
              </w:rPr>
              <w:t>not held</w:t>
            </w:r>
            <w:r>
              <w:rPr>
                <w:rFonts w:asciiTheme="minorHAnsi" w:hAnsiTheme="minorHAnsi"/>
              </w:rPr>
              <w:t xml:space="preserve"> as </w:t>
            </w:r>
            <w:r w:rsidRPr="00D51559">
              <w:rPr>
                <w:rFonts w:asciiTheme="minorHAnsi" w:hAnsiTheme="minorHAnsi"/>
                <w:b/>
              </w:rPr>
              <w:t>trading stock</w:t>
            </w:r>
            <w:r w:rsidR="00934B2C" w:rsidRPr="00D51559">
              <w:rPr>
                <w:rFonts w:asciiTheme="minorHAnsi" w:hAnsiTheme="minorHAnsi"/>
                <w:b/>
              </w:rPr>
              <w:t xml:space="preserve"> (Capital</w:t>
            </w:r>
            <w:r w:rsidR="00934B2C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 xml:space="preserve"> </w:t>
            </w:r>
            <w:r w:rsidRPr="0010747D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NOW </w:t>
            </w:r>
            <w:r w:rsidRPr="00D51559">
              <w:rPr>
                <w:rFonts w:asciiTheme="minorHAnsi" w:hAnsiTheme="minorHAnsi"/>
                <w:b/>
              </w:rPr>
              <w:t>trading stock</w:t>
            </w:r>
            <w:r>
              <w:rPr>
                <w:rFonts w:asciiTheme="minorHAnsi" w:hAnsiTheme="minorHAnsi"/>
              </w:rPr>
              <w:t xml:space="preserve"> (MV)</w:t>
            </w:r>
          </w:p>
          <w:p w:rsidR="0010747D" w:rsidRDefault="0010747D" w:rsidP="0010747D">
            <w:pPr>
              <w:spacing w:line="276" w:lineRule="auto"/>
              <w:rPr>
                <w:rFonts w:asciiTheme="minorHAnsi" w:hAnsiTheme="minorHAnsi"/>
              </w:rPr>
            </w:pPr>
          </w:p>
          <w:p w:rsidR="00934B2C" w:rsidRPr="00934B2C" w:rsidRDefault="00934B2C" w:rsidP="0010747D">
            <w:pPr>
              <w:spacing w:line="276" w:lineRule="auto"/>
              <w:rPr>
                <w:rFonts w:asciiTheme="minorHAnsi" w:hAnsiTheme="minorHAnsi"/>
                <w:b/>
                <w:sz w:val="20"/>
                <w:u w:val="single"/>
              </w:rPr>
            </w:pPr>
            <w:r w:rsidRPr="00934B2C">
              <w:rPr>
                <w:rFonts w:asciiTheme="minorHAnsi" w:hAnsiTheme="minorHAnsi"/>
                <w:b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2995725" wp14:editId="2FB12466">
                      <wp:simplePos x="0" y="0"/>
                      <wp:positionH relativeFrom="column">
                        <wp:posOffset>2765272</wp:posOffset>
                      </wp:positionH>
                      <wp:positionV relativeFrom="paragraph">
                        <wp:posOffset>117344</wp:posOffset>
                      </wp:positionV>
                      <wp:extent cx="0" cy="609600"/>
                      <wp:effectExtent l="57150" t="19050" r="76200" b="7620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75pt,9.25pt" to="217.7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34B2C">
              <w:rPr>
                <w:rFonts w:asciiTheme="minorHAnsi" w:hAnsiTheme="minorHAnsi"/>
                <w:b/>
                <w:sz w:val="20"/>
                <w:u w:val="single"/>
              </w:rPr>
              <w:t xml:space="preserve">EG:                                                       </w:t>
            </w:r>
          </w:p>
          <w:p w:rsidR="00934B2C" w:rsidRPr="00934B2C" w:rsidRDefault="00934B2C" w:rsidP="00934B2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934B2C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CE1D7E" wp14:editId="334E4CB5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37465</wp:posOffset>
                      </wp:positionV>
                      <wp:extent cx="409575" cy="304800"/>
                      <wp:effectExtent l="0" t="0" r="28575" b="1905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CCD" w:rsidRPr="00934B2C" w:rsidRDefault="003C2CCD" w:rsidP="00934B2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</w:pPr>
                                  <w:r w:rsidRPr="00934B2C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  <w:t>BC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160.2pt;margin-top:2.95pt;width:32.2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" fillcolor="white [3201]" strokecolor="black [3200]" strokeweight="2pt">
                      <v:textbox>
                        <w:txbxContent>
                          <w:p w:rsidR="003C2CCD" w:rsidRPr="00934B2C" w:rsidRDefault="003C2CCD" w:rsidP="00934B2C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934B2C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BC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4B2C">
              <w:rPr>
                <w:rFonts w:asciiTheme="minorHAnsi" w:hAnsiTheme="minorHAnsi"/>
                <w:sz w:val="20"/>
              </w:rPr>
              <w:t xml:space="preserve">Land used as Capital Asset                                  </w:t>
            </w:r>
            <w:r>
              <w:rPr>
                <w:rFonts w:asciiTheme="minorHAnsi" w:hAnsiTheme="minorHAnsi"/>
                <w:sz w:val="20"/>
              </w:rPr>
              <w:t xml:space="preserve">                       </w:t>
            </w:r>
            <w:r w:rsidRPr="00934B2C">
              <w:rPr>
                <w:rFonts w:asciiTheme="minorHAnsi" w:hAnsiTheme="minorHAnsi"/>
                <w:sz w:val="20"/>
              </w:rPr>
              <w:t>NOW: subdivided and sell plots</w:t>
            </w:r>
          </w:p>
          <w:p w:rsidR="00934B2C" w:rsidRPr="00934B2C" w:rsidRDefault="00934B2C" w:rsidP="00934B2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934B2C">
              <w:rPr>
                <w:rFonts w:asciiTheme="minorHAnsi" w:hAnsiTheme="minorHAnsi"/>
                <w:sz w:val="20"/>
              </w:rPr>
              <w:t xml:space="preserve">Capital Asset                                                           </w:t>
            </w:r>
            <w:r>
              <w:rPr>
                <w:rFonts w:asciiTheme="minorHAnsi" w:hAnsiTheme="minorHAnsi"/>
                <w:sz w:val="20"/>
              </w:rPr>
              <w:t xml:space="preserve">                       </w:t>
            </w:r>
            <w:r w:rsidRPr="00934B2C">
              <w:rPr>
                <w:rFonts w:asciiTheme="minorHAnsi" w:hAnsiTheme="minorHAnsi"/>
                <w:sz w:val="20"/>
              </w:rPr>
              <w:t>Trading stock</w:t>
            </w:r>
          </w:p>
          <w:p w:rsidR="00934B2C" w:rsidRDefault="00934B2C" w:rsidP="00934B2C">
            <w:pPr>
              <w:pStyle w:val="ListParagraph"/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934B2C" w:rsidRPr="00934B2C" w:rsidRDefault="00934B2C" w:rsidP="00934B2C">
            <w:pPr>
              <w:pStyle w:val="ListParagraph"/>
              <w:spacing w:line="276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934B2C">
              <w:rPr>
                <w:rFonts w:asciiTheme="minorHAnsi" w:hAnsiTheme="minorHAnsi"/>
                <w:b/>
                <w:sz w:val="20"/>
              </w:rPr>
              <w:t>MV on date of change in intention = Proceeds</w:t>
            </w:r>
          </w:p>
          <w:p w:rsidR="0010747D" w:rsidRDefault="003C2CCD" w:rsidP="00934B2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934B2C" w:rsidRDefault="00934B2C" w:rsidP="00934B2C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Assets </w:t>
            </w:r>
            <w:r w:rsidRPr="00D51559">
              <w:rPr>
                <w:rFonts w:asciiTheme="minorHAnsi" w:hAnsiTheme="minorHAnsi"/>
                <w:b/>
              </w:rPr>
              <w:t>held</w:t>
            </w:r>
            <w:r>
              <w:rPr>
                <w:rFonts w:asciiTheme="minorHAnsi" w:hAnsiTheme="minorHAnsi"/>
              </w:rPr>
              <w:t xml:space="preserve"> as </w:t>
            </w:r>
            <w:r w:rsidRPr="00D51559">
              <w:rPr>
                <w:rFonts w:asciiTheme="minorHAnsi" w:hAnsiTheme="minorHAnsi"/>
                <w:b/>
              </w:rPr>
              <w:t>trading stock</w:t>
            </w:r>
            <w:r>
              <w:rPr>
                <w:rFonts w:asciiTheme="minorHAnsi" w:hAnsiTheme="minorHAnsi"/>
              </w:rPr>
              <w:t xml:space="preserve"> </w:t>
            </w:r>
            <w:r w:rsidRPr="00934B2C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</w:t>
            </w:r>
            <w:r w:rsidRPr="00D51559">
              <w:rPr>
                <w:rFonts w:asciiTheme="minorHAnsi" w:hAnsiTheme="minorHAnsi"/>
                <w:b/>
              </w:rPr>
              <w:t>NOW capital asset</w:t>
            </w:r>
          </w:p>
          <w:p w:rsidR="00934B2C" w:rsidRPr="00D51559" w:rsidRDefault="00934B2C" w:rsidP="00934B2C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D51559">
              <w:rPr>
                <w:rFonts w:asciiTheme="minorHAnsi" w:hAnsiTheme="minorHAnsi"/>
                <w:b/>
                <w:sz w:val="20"/>
                <w:u w:val="single"/>
              </w:rPr>
              <w:t>EG</w:t>
            </w:r>
            <w:r w:rsidRPr="00D51559">
              <w:rPr>
                <w:rFonts w:asciiTheme="minorHAnsi" w:hAnsiTheme="minorHAnsi"/>
                <w:sz w:val="20"/>
              </w:rPr>
              <w:t>:</w:t>
            </w:r>
            <w:r w:rsidR="00D51559">
              <w:rPr>
                <w:rFonts w:asciiTheme="minorHAnsi" w:hAnsiTheme="minorHAnsi"/>
                <w:sz w:val="20"/>
              </w:rPr>
              <w:t xml:space="preserve">                                                                            </w:t>
            </w:r>
            <w:r w:rsidR="00D51559" w:rsidRPr="00D51559">
              <w:rPr>
                <w:rFonts w:asciiTheme="minorHAnsi" w:hAnsiTheme="minorHAnsi"/>
                <w:b/>
                <w:sz w:val="20"/>
                <w:u w:val="single"/>
              </w:rPr>
              <w:t>Date Of Tr</w:t>
            </w:r>
            <w:r w:rsidR="00D51559">
              <w:rPr>
                <w:rFonts w:asciiTheme="minorHAnsi" w:hAnsiTheme="minorHAnsi"/>
                <w:b/>
                <w:sz w:val="20"/>
                <w:u w:val="single"/>
              </w:rPr>
              <w:t>a</w:t>
            </w:r>
            <w:r w:rsidR="00D51559" w:rsidRPr="00D51559">
              <w:rPr>
                <w:rFonts w:asciiTheme="minorHAnsi" w:hAnsiTheme="minorHAnsi"/>
                <w:b/>
                <w:sz w:val="20"/>
                <w:u w:val="single"/>
              </w:rPr>
              <w:t>ns</w:t>
            </w:r>
            <w:r w:rsidR="00D51559">
              <w:rPr>
                <w:rFonts w:asciiTheme="minorHAnsi" w:hAnsiTheme="minorHAnsi"/>
                <w:b/>
                <w:sz w:val="20"/>
                <w:u w:val="single"/>
              </w:rPr>
              <w:t>action</w:t>
            </w:r>
          </w:p>
          <w:p w:rsidR="00934B2C" w:rsidRPr="00D51559" w:rsidRDefault="00D51559" w:rsidP="00934B2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D51559">
              <w:rPr>
                <w:rFonts w:asciiTheme="minorHAnsi" w:hAnsiTheme="minorHAnsi"/>
                <w:b/>
                <w:noProof/>
                <w:sz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DE17EBD" wp14:editId="2EC80156">
                      <wp:simplePos x="0" y="0"/>
                      <wp:positionH relativeFrom="column">
                        <wp:posOffset>2775323</wp:posOffset>
                      </wp:positionH>
                      <wp:positionV relativeFrom="paragraph">
                        <wp:posOffset>52443</wp:posOffset>
                      </wp:positionV>
                      <wp:extent cx="0" cy="357352"/>
                      <wp:effectExtent l="57150" t="19050" r="76200" b="8128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73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55pt,4.15pt" to="218.5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D51559">
              <w:rPr>
                <w:rFonts w:asciiTheme="minorHAnsi" w:hAnsiTheme="minorHAnsi"/>
                <w:sz w:val="20"/>
              </w:rPr>
              <w:t xml:space="preserve">CP ---------------  SP = MV on date trns        </w:t>
            </w:r>
            <w:r>
              <w:rPr>
                <w:rFonts w:asciiTheme="minorHAnsi" w:hAnsiTheme="minorHAnsi"/>
                <w:sz w:val="20"/>
              </w:rPr>
              <w:t xml:space="preserve">                    </w:t>
            </w:r>
            <w:r w:rsidRPr="00D51559">
              <w:rPr>
                <w:rFonts w:asciiTheme="minorHAnsi" w:hAnsiTheme="minorHAnsi"/>
                <w:sz w:val="20"/>
              </w:rPr>
              <w:t>MC = BC ------- Then Sell at SP</w:t>
            </w:r>
          </w:p>
          <w:p w:rsidR="00D51559" w:rsidRDefault="00D51559" w:rsidP="00D51559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D51559">
              <w:rPr>
                <w:rFonts w:asciiTheme="minorHAnsi" w:hAnsiTheme="min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E81091" wp14:editId="66D059B9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15875</wp:posOffset>
                      </wp:positionV>
                      <wp:extent cx="1261110" cy="304800"/>
                      <wp:effectExtent l="0" t="0" r="15240" b="1905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110" cy="304800"/>
                              </a:xfrm>
                              <a:prstGeom prst="rect">
                                <a:avLst/>
                              </a:prstGeom>
                              <a:ln w="952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CCD" w:rsidRPr="00D51559" w:rsidRDefault="003C2CCD" w:rsidP="00D51559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</w:rPr>
                                  </w:pPr>
                                  <w:r w:rsidRPr="00D51559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</w:rPr>
                                    <w:t>CGT = SP – BC (MV)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295.5pt;margin-top:1.25pt;width:99.3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" fillcolor="white [3201]" strokecolor="black [3200]">
                      <v:textbox>
                        <w:txbxContent>
                          <w:p w:rsidR="003C2CCD" w:rsidRPr="00D51559" w:rsidRDefault="003C2CCD" w:rsidP="00D51559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D51559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CGT = SP – BC (MV)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1559" w:rsidRPr="00D51559" w:rsidRDefault="00D51559" w:rsidP="00D51559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  <w:p w:rsidR="00D51559" w:rsidRPr="00D51559" w:rsidRDefault="003C2CCD" w:rsidP="00D5155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D51559" w:rsidRDefault="00D51559" w:rsidP="00D51559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D51559">
              <w:rPr>
                <w:rFonts w:asciiTheme="minorHAnsi" w:hAnsiTheme="minorHAnsi"/>
                <w:b/>
                <w:i/>
              </w:rPr>
              <w:t>NOTE: there are both CGT + INCOME TAX effect if CAP (A) becomes TS + vice versa</w:t>
            </w:r>
          </w:p>
          <w:p w:rsidR="00D51559" w:rsidRPr="00D51559" w:rsidRDefault="00D51559" w:rsidP="00D51559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</w:p>
          <w:p w:rsidR="00D51559" w:rsidRDefault="00D51559" w:rsidP="00D51559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</w:rPr>
            </w:pPr>
            <w:r w:rsidRPr="00D51559">
              <w:rPr>
                <w:rFonts w:asciiTheme="minorHAnsi" w:hAnsiTheme="minorHAnsi"/>
                <w:b/>
              </w:rPr>
              <w:t>NOT</w:t>
            </w:r>
            <w:r>
              <w:rPr>
                <w:rFonts w:asciiTheme="minorHAnsi" w:hAnsiTheme="minorHAnsi"/>
              </w:rPr>
              <w:t xml:space="preserve"> held as </w:t>
            </w:r>
            <w:r w:rsidRPr="00D51559">
              <w:rPr>
                <w:rFonts w:asciiTheme="minorHAnsi" w:hAnsiTheme="minorHAnsi"/>
                <w:b/>
              </w:rPr>
              <w:t>“PUA”</w:t>
            </w:r>
            <w:r>
              <w:rPr>
                <w:rFonts w:asciiTheme="minorHAnsi" w:hAnsiTheme="minorHAnsi"/>
              </w:rPr>
              <w:t xml:space="preserve"> </w:t>
            </w:r>
            <w:r w:rsidRPr="00D51559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</w:t>
            </w:r>
            <w:r w:rsidRPr="00D51559">
              <w:rPr>
                <w:rFonts w:asciiTheme="minorHAnsi" w:hAnsiTheme="minorHAnsi"/>
                <w:b/>
              </w:rPr>
              <w:t>NOW: PUA</w:t>
            </w:r>
          </w:p>
          <w:p w:rsidR="00D51559" w:rsidRPr="00D51559" w:rsidRDefault="00D51559" w:rsidP="00D51559">
            <w:pPr>
              <w:spacing w:line="276" w:lineRule="auto"/>
              <w:rPr>
                <w:rFonts w:asciiTheme="minorHAnsi" w:hAnsiTheme="minorHAnsi"/>
                <w:b/>
                <w:sz w:val="20"/>
                <w:u w:val="single"/>
              </w:rPr>
            </w:pPr>
            <w:r w:rsidRPr="00D51559">
              <w:rPr>
                <w:rFonts w:asciiTheme="minorHAnsi" w:hAnsiTheme="minorHAnsi"/>
                <w:b/>
                <w:sz w:val="20"/>
                <w:u w:val="single"/>
              </w:rPr>
              <w:t>EG:</w:t>
            </w:r>
          </w:p>
          <w:p w:rsidR="00D51559" w:rsidRPr="008F7898" w:rsidRDefault="00D51559" w:rsidP="008F7898">
            <w:pPr>
              <w:pStyle w:val="ListParagraph"/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 w:rsidRPr="008F7898">
              <w:rPr>
                <w:rFonts w:asciiTheme="minorHAnsi" w:hAnsiTheme="minorHAnsi"/>
                <w:b/>
                <w:sz w:val="20"/>
              </w:rPr>
              <w:t>Capital Asset                                                             PUA</w:t>
            </w:r>
          </w:p>
          <w:p w:rsidR="00D51559" w:rsidRPr="008F7898" w:rsidRDefault="00D51559" w:rsidP="00D5155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i/>
                <w:sz w:val="20"/>
              </w:rPr>
            </w:pPr>
            <w:r w:rsidRPr="00D51559">
              <w:rPr>
                <w:rFonts w:asciiTheme="minorHAnsi" w:hAnsiTheme="minorHAnsi"/>
                <w:b/>
                <w:noProof/>
                <w:sz w:val="1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20F003F" wp14:editId="74895C42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-1905</wp:posOffset>
                      </wp:positionV>
                      <wp:extent cx="0" cy="356870"/>
                      <wp:effectExtent l="57150" t="19050" r="76200" b="8128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68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05pt,-.15pt" to="184.0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D51559">
              <w:rPr>
                <w:rFonts w:asciiTheme="minorHAnsi" w:hAnsiTheme="minorHAnsi"/>
                <w:sz w:val="20"/>
              </w:rPr>
              <w:t xml:space="preserve">BC - - - - - - - - &gt;   MV = Proceeds            </w:t>
            </w:r>
            <w:r w:rsidRPr="008F7898">
              <w:rPr>
                <w:rFonts w:asciiTheme="minorHAnsi" w:hAnsiTheme="minorHAnsi"/>
                <w:i/>
                <w:sz w:val="20"/>
              </w:rPr>
              <w:t>Now no CGT consequences: PUA excl.</w:t>
            </w:r>
          </w:p>
          <w:p w:rsidR="00D51559" w:rsidRDefault="00D51559" w:rsidP="00D5155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D51559">
              <w:rPr>
                <w:rFonts w:asciiTheme="minorHAnsi" w:hAnsiTheme="minorHAnsi"/>
                <w:sz w:val="20"/>
              </w:rPr>
              <w:t>Calculate CGT</w:t>
            </w:r>
          </w:p>
          <w:p w:rsidR="00D51559" w:rsidRPr="00D51559" w:rsidRDefault="003C2CCD" w:rsidP="00D51559">
            <w:pPr>
              <w:spacing w:line="276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D51559" w:rsidRDefault="00D51559" w:rsidP="00D51559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</w:rPr>
            </w:pPr>
            <w:r w:rsidRPr="008F7898">
              <w:rPr>
                <w:rFonts w:asciiTheme="minorHAnsi" w:hAnsiTheme="minorHAnsi"/>
                <w:b/>
              </w:rPr>
              <w:t>Held</w:t>
            </w:r>
            <w:r>
              <w:rPr>
                <w:rFonts w:asciiTheme="minorHAnsi" w:hAnsiTheme="minorHAnsi"/>
              </w:rPr>
              <w:t xml:space="preserve"> as </w:t>
            </w:r>
            <w:r w:rsidRPr="008F7898">
              <w:rPr>
                <w:rFonts w:asciiTheme="minorHAnsi" w:hAnsiTheme="minorHAnsi"/>
                <w:b/>
              </w:rPr>
              <w:t>PUA</w:t>
            </w:r>
            <w:r>
              <w:rPr>
                <w:rFonts w:asciiTheme="minorHAnsi" w:hAnsiTheme="minorHAnsi"/>
              </w:rPr>
              <w:t xml:space="preserve"> </w:t>
            </w:r>
            <w:r w:rsidRPr="00D51559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</w:t>
            </w:r>
            <w:r w:rsidRPr="008F7898">
              <w:rPr>
                <w:rFonts w:asciiTheme="minorHAnsi" w:hAnsiTheme="minorHAnsi"/>
                <w:b/>
              </w:rPr>
              <w:t>NOT PUA anymore</w:t>
            </w:r>
            <w:r>
              <w:rPr>
                <w:rFonts w:asciiTheme="minorHAnsi" w:hAnsiTheme="minorHAnsi"/>
              </w:rPr>
              <w:t xml:space="preserve"> (</w:t>
            </w:r>
            <w:r w:rsidRPr="008F7898">
              <w:rPr>
                <w:rFonts w:asciiTheme="minorHAnsi" w:hAnsiTheme="minorHAnsi"/>
                <w:i/>
              </w:rPr>
              <w:t>establish BC</w:t>
            </w:r>
            <w:r>
              <w:rPr>
                <w:rFonts w:asciiTheme="minorHAnsi" w:hAnsiTheme="minorHAnsi"/>
              </w:rPr>
              <w:t>)</w:t>
            </w:r>
          </w:p>
          <w:p w:rsidR="00D51559" w:rsidRPr="00950490" w:rsidRDefault="00D51559" w:rsidP="00D51559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950490">
              <w:rPr>
                <w:rFonts w:asciiTheme="minorHAnsi" w:hAnsiTheme="minorHAnsi"/>
                <w:b/>
                <w:sz w:val="22"/>
              </w:rPr>
              <w:t>EG:</w:t>
            </w:r>
          </w:p>
          <w:p w:rsidR="008F7898" w:rsidRPr="00950490" w:rsidRDefault="008F7898" w:rsidP="008F7898">
            <w:pPr>
              <w:pStyle w:val="ListParagraph"/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 w:rsidRPr="00950490">
              <w:rPr>
                <w:rFonts w:asciiTheme="minorHAnsi" w:hAnsiTheme="minorHAnsi"/>
                <w:b/>
                <w:noProof/>
                <w:sz w:val="8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72A96B5" wp14:editId="27E457D3">
                      <wp:simplePos x="0" y="0"/>
                      <wp:positionH relativeFrom="column">
                        <wp:posOffset>2079122</wp:posOffset>
                      </wp:positionH>
                      <wp:positionV relativeFrom="paragraph">
                        <wp:posOffset>32385</wp:posOffset>
                      </wp:positionV>
                      <wp:extent cx="0" cy="356870"/>
                      <wp:effectExtent l="57150" t="19050" r="76200" b="81280"/>
                      <wp:wrapNone/>
                      <wp:docPr id="288" name="Straight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68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8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7pt,2.55pt" to="163.7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50490">
              <w:rPr>
                <w:rFonts w:asciiTheme="minorHAnsi" w:hAnsiTheme="minorHAnsi"/>
                <w:b/>
                <w:sz w:val="20"/>
                <w:u w:val="thick"/>
              </w:rPr>
              <w:t xml:space="preserve">PUA    </w:t>
            </w:r>
            <w:r w:rsidRPr="00950490">
              <w:rPr>
                <w:rFonts w:asciiTheme="minorHAnsi" w:hAnsiTheme="minorHAnsi"/>
                <w:b/>
                <w:sz w:val="20"/>
              </w:rPr>
              <w:t xml:space="preserve">                                                       </w:t>
            </w:r>
            <w:r w:rsidRPr="00950490">
              <w:rPr>
                <w:rFonts w:asciiTheme="minorHAnsi" w:hAnsiTheme="minorHAnsi"/>
                <w:b/>
                <w:sz w:val="20"/>
                <w:u w:val="thick"/>
              </w:rPr>
              <w:t>Capital Asset</w:t>
            </w:r>
          </w:p>
          <w:p w:rsidR="00D51559" w:rsidRPr="00950490" w:rsidRDefault="008F7898" w:rsidP="008F789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/>
                <w:i/>
                <w:sz w:val="20"/>
              </w:rPr>
            </w:pPr>
            <w:r w:rsidRPr="00950490">
              <w:rPr>
                <w:rFonts w:asciiTheme="minorHAnsi" w:hAnsiTheme="minorHAnsi"/>
                <w:sz w:val="20"/>
              </w:rPr>
              <w:t xml:space="preserve">No CGT   </w:t>
            </w:r>
            <w:r w:rsidR="00950490">
              <w:rPr>
                <w:rFonts w:asciiTheme="minorHAnsi" w:hAnsiTheme="minorHAnsi"/>
                <w:sz w:val="20"/>
              </w:rPr>
              <w:t>: exemption</w:t>
            </w:r>
            <w:r w:rsidRPr="00950490">
              <w:rPr>
                <w:rFonts w:asciiTheme="minorHAnsi" w:hAnsiTheme="minorHAnsi"/>
                <w:sz w:val="20"/>
              </w:rPr>
              <w:t xml:space="preserve">               </w:t>
            </w:r>
            <w:r w:rsidR="00950490">
              <w:rPr>
                <w:rFonts w:asciiTheme="minorHAnsi" w:hAnsiTheme="minorHAnsi"/>
                <w:sz w:val="20"/>
              </w:rPr>
              <w:t xml:space="preserve">          </w:t>
            </w:r>
            <w:r w:rsidRPr="00950490">
              <w:rPr>
                <w:rFonts w:asciiTheme="minorHAnsi" w:hAnsiTheme="minorHAnsi"/>
                <w:i/>
                <w:sz w:val="20"/>
              </w:rPr>
              <w:t>If sell: CGT = SP – BC(MV)</w:t>
            </w:r>
          </w:p>
          <w:p w:rsidR="00D51559" w:rsidRPr="008F7898" w:rsidRDefault="00950490" w:rsidP="00950490">
            <w:pPr>
              <w:pStyle w:val="ListParagraph"/>
              <w:spacing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0"/>
              </w:rPr>
              <w:t xml:space="preserve">            </w:t>
            </w:r>
            <w:r w:rsidR="008F7898">
              <w:rPr>
                <w:rFonts w:asciiTheme="minorHAnsi" w:hAnsiTheme="minorHAnsi"/>
                <w:sz w:val="22"/>
              </w:rPr>
              <w:t xml:space="preserve">                 MV</w:t>
            </w:r>
            <w:r w:rsidR="008F7898">
              <w:rPr>
                <w:rFonts w:asciiTheme="minorHAnsi" w:hAnsiTheme="minorHAnsi"/>
                <w:sz w:val="22"/>
                <w:vertAlign w:val="subscript"/>
              </w:rPr>
              <w:t xml:space="preserve">@ </w:t>
            </w:r>
            <w:r w:rsidR="008F7898" w:rsidRPr="008F7898">
              <w:rPr>
                <w:rFonts w:asciiTheme="minorHAnsi" w:hAnsiTheme="minorHAnsi"/>
                <w:sz w:val="22"/>
                <w:vertAlign w:val="subscript"/>
              </w:rPr>
              <w:t>date of “disposal”</w:t>
            </w:r>
            <w:r w:rsidR="008F7898">
              <w:rPr>
                <w:rFonts w:asciiTheme="minorHAnsi" w:hAnsiTheme="minorHAnsi"/>
                <w:sz w:val="22"/>
              </w:rPr>
              <w:t xml:space="preserve"> = BC</w:t>
            </w:r>
          </w:p>
          <w:p w:rsidR="008F7898" w:rsidRPr="008F7898" w:rsidRDefault="008F7898" w:rsidP="008F789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D559B" w:rsidTr="00794199">
        <w:tc>
          <w:tcPr>
            <w:tcW w:w="1728" w:type="dxa"/>
          </w:tcPr>
          <w:p w:rsidR="00FD559B" w:rsidRPr="00D22633" w:rsidRDefault="008F7898" w:rsidP="00D2263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D22633">
              <w:rPr>
                <w:rFonts w:asciiTheme="minorHAnsi" w:hAnsiTheme="minorHAnsi"/>
                <w:b/>
                <w:color w:val="C00000"/>
                <w:sz w:val="28"/>
              </w:rPr>
              <w:lastRenderedPageBreak/>
              <w:t>PROCEEDS</w:t>
            </w:r>
          </w:p>
        </w:tc>
        <w:tc>
          <w:tcPr>
            <w:tcW w:w="9288" w:type="dxa"/>
          </w:tcPr>
          <w:p w:rsidR="00FD559B" w:rsidRPr="007C17C0" w:rsidRDefault="007C17C0" w:rsidP="00D2263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7C17C0">
              <w:rPr>
                <w:rFonts w:asciiTheme="minorHAnsi" w:hAnsiTheme="minorHAnsi"/>
                <w:i/>
              </w:rPr>
              <w:t>Amount received / accrued to a person iro the disposal of the asset</w:t>
            </w:r>
          </w:p>
          <w:p w:rsidR="007C17C0" w:rsidRDefault="007C17C0" w:rsidP="007C17C0">
            <w:pPr>
              <w:pStyle w:val="ListParagraph"/>
              <w:spacing w:line="276" w:lineRule="auto"/>
              <w:ind w:left="360"/>
              <w:rPr>
                <w:rFonts w:asciiTheme="minorHAnsi" w:hAnsiTheme="minorHAnsi"/>
              </w:rPr>
            </w:pPr>
          </w:p>
          <w:p w:rsidR="007C17C0" w:rsidRPr="007C17C0" w:rsidRDefault="007C17C0" w:rsidP="00D2263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 w:rsidRPr="007C17C0">
              <w:rPr>
                <w:rFonts w:asciiTheme="minorHAnsi" w:hAnsiTheme="minorHAnsi"/>
                <w:b/>
                <w:u w:val="single"/>
              </w:rPr>
              <w:t>SPECIFICALLY INCLUDED:</w:t>
            </w:r>
          </w:p>
          <w:p w:rsidR="007C17C0" w:rsidRDefault="007C17C0" w:rsidP="007C17C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Amount by which debt has been reduced</w:t>
            </w:r>
          </w:p>
          <w:p w:rsidR="007C17C0" w:rsidRDefault="007C17C0" w:rsidP="007C17C0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Amount received / accrued to lessee for improvements</w:t>
            </w:r>
          </w:p>
          <w:p w:rsidR="007C17C0" w:rsidRDefault="007C17C0" w:rsidP="007C17C0">
            <w:pPr>
              <w:spacing w:line="276" w:lineRule="auto"/>
              <w:ind w:left="360"/>
              <w:rPr>
                <w:rFonts w:asciiTheme="minorHAnsi" w:hAnsiTheme="minorHAnsi"/>
              </w:rPr>
            </w:pPr>
          </w:p>
          <w:p w:rsidR="007C17C0" w:rsidRPr="00950490" w:rsidRDefault="007C17C0" w:rsidP="00950490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950490">
              <w:rPr>
                <w:rFonts w:asciiTheme="minorHAnsi" w:hAnsiTheme="minorHAnsi"/>
                <w:b/>
                <w:sz w:val="20"/>
                <w:u w:val="double"/>
              </w:rPr>
              <w:t>NOTE:</w:t>
            </w:r>
            <w:r w:rsidRPr="00950490">
              <w:rPr>
                <w:rFonts w:asciiTheme="minorHAnsi" w:hAnsiTheme="minorHAnsi"/>
                <w:sz w:val="20"/>
              </w:rPr>
              <w:t xml:space="preserve"> only the FACE VALUE of an amount payable in future must be taken into acct; </w:t>
            </w:r>
            <w:r w:rsidR="00950490">
              <w:rPr>
                <w:rFonts w:asciiTheme="minorHAnsi" w:hAnsiTheme="minorHAnsi"/>
                <w:sz w:val="20"/>
              </w:rPr>
              <w:t xml:space="preserve">PV’s </w:t>
            </w:r>
            <w:r w:rsidRPr="00950490">
              <w:rPr>
                <w:rFonts w:asciiTheme="minorHAnsi" w:hAnsiTheme="minorHAnsi"/>
                <w:sz w:val="20"/>
              </w:rPr>
              <w:t>must be disregarded</w:t>
            </w:r>
          </w:p>
          <w:p w:rsidR="007C17C0" w:rsidRPr="007C17C0" w:rsidRDefault="007C17C0" w:rsidP="007C17C0">
            <w:pPr>
              <w:spacing w:line="276" w:lineRule="auto"/>
              <w:ind w:left="360"/>
              <w:rPr>
                <w:rFonts w:asciiTheme="minorHAnsi" w:hAnsiTheme="minorHAnsi"/>
              </w:rPr>
            </w:pPr>
          </w:p>
          <w:p w:rsidR="007C17C0" w:rsidRPr="007C17C0" w:rsidRDefault="007C17C0" w:rsidP="00D22633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 w:rsidRPr="007C17C0">
              <w:rPr>
                <w:rFonts w:asciiTheme="minorHAnsi" w:hAnsiTheme="minorHAnsi"/>
                <w:b/>
                <w:u w:val="single"/>
              </w:rPr>
              <w:t>EXCLUDED</w:t>
            </w:r>
            <w:r>
              <w:rPr>
                <w:rFonts w:asciiTheme="minorHAnsi" w:hAnsiTheme="minorHAnsi"/>
                <w:b/>
                <w:u w:val="single"/>
              </w:rPr>
              <w:t>:</w:t>
            </w:r>
          </w:p>
          <w:p w:rsidR="007C17C0" w:rsidRDefault="007C17C0" w:rsidP="007C17C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Amounts included in taxable income : recoupments</w:t>
            </w:r>
          </w:p>
          <w:p w:rsidR="007C17C0" w:rsidRDefault="007C17C0" w:rsidP="007C17C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Purchase amounts repaid or repayable</w:t>
            </w:r>
          </w:p>
          <w:p w:rsidR="007C17C0" w:rsidRDefault="007C17C0" w:rsidP="007C17C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Debt owing to the person is waived – PP effectively decreased</w:t>
            </w:r>
          </w:p>
          <w:p w:rsidR="007C17C0" w:rsidRPr="007C17C0" w:rsidRDefault="007C17C0" w:rsidP="007C17C0">
            <w:pPr>
              <w:pStyle w:val="ListParagraph"/>
              <w:spacing w:line="276" w:lineRule="auto"/>
              <w:rPr>
                <w:rFonts w:asciiTheme="minorHAnsi" w:hAnsiTheme="minorHAnsi"/>
              </w:rPr>
            </w:pPr>
          </w:p>
          <w:p w:rsidR="007C17C0" w:rsidRPr="007C17C0" w:rsidRDefault="007C17C0" w:rsidP="007C17C0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 w:rsidRPr="007C17C0">
              <w:rPr>
                <w:rFonts w:asciiTheme="minorHAnsi" w:hAnsiTheme="minorHAnsi"/>
                <w:b/>
                <w:i/>
              </w:rPr>
              <w:t>CLASS EXAMPLES</w:t>
            </w:r>
          </w:p>
          <w:p w:rsidR="007C17C0" w:rsidRDefault="007C17C0" w:rsidP="007C17C0">
            <w:pPr>
              <w:spacing w:line="276" w:lineRule="auto"/>
              <w:rPr>
                <w:rFonts w:asciiTheme="minorHAnsi" w:hAnsiTheme="minorHAnsi"/>
              </w:rPr>
            </w:pPr>
          </w:p>
          <w:p w:rsidR="007C17C0" w:rsidRPr="007C17C0" w:rsidRDefault="007C17C0" w:rsidP="007C17C0">
            <w:pPr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 w:rsidRPr="007C17C0">
              <w:rPr>
                <w:rFonts w:asciiTheme="minorHAnsi" w:hAnsiTheme="minorHAnsi"/>
                <w:b/>
                <w:u w:val="single"/>
              </w:rPr>
              <w:t>DISPOSALS OR DONATIONS NOT AT ARM’S LENGTH OR TO A CONNECTED PERSON</w:t>
            </w:r>
            <w:r>
              <w:rPr>
                <w:rFonts w:asciiTheme="minorHAnsi" w:hAnsiTheme="minorHAnsi"/>
                <w:b/>
                <w:u w:val="single"/>
              </w:rPr>
              <w:t xml:space="preserve"> (par 38)</w:t>
            </w:r>
          </w:p>
          <w:p w:rsidR="007C17C0" w:rsidRDefault="007C17C0" w:rsidP="007C17C0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person disposes of A by means of:</w:t>
            </w:r>
          </w:p>
          <w:p w:rsidR="007C17C0" w:rsidRDefault="007C17C0" w:rsidP="007C17C0">
            <w:pPr>
              <w:pStyle w:val="ListParagraph"/>
              <w:numPr>
                <w:ilvl w:val="2"/>
                <w:numId w:val="6"/>
              </w:numPr>
              <w:spacing w:line="276" w:lineRule="auto"/>
              <w:ind w:left="1152" w:hanging="5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Donation; or</w:t>
            </w:r>
          </w:p>
          <w:p w:rsidR="007C17C0" w:rsidRDefault="007C17C0" w:rsidP="007C17C0">
            <w:pPr>
              <w:pStyle w:val="ListParagraph"/>
              <w:numPr>
                <w:ilvl w:val="2"/>
                <w:numId w:val="6"/>
              </w:numPr>
              <w:spacing w:line="276" w:lineRule="auto"/>
              <w:ind w:left="1152" w:hanging="5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anyone for consideration not measurable in money; or</w:t>
            </w:r>
          </w:p>
          <w:p w:rsidR="007C17C0" w:rsidRDefault="007C17C0" w:rsidP="007C17C0">
            <w:pPr>
              <w:pStyle w:val="ListParagraph"/>
              <w:numPr>
                <w:ilvl w:val="2"/>
                <w:numId w:val="6"/>
              </w:numPr>
              <w:spacing w:line="276" w:lineRule="auto"/>
              <w:ind w:left="1152" w:hanging="5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a connected person for consideration that does not reflect “arm’s length” practice</w:t>
            </w:r>
          </w:p>
          <w:p w:rsidR="007C17C0" w:rsidRPr="007C17C0" w:rsidRDefault="007C17C0" w:rsidP="007C17C0">
            <w:pPr>
              <w:spacing w:line="276" w:lineRule="auto"/>
              <w:ind w:left="612"/>
              <w:rPr>
                <w:rFonts w:asciiTheme="minorHAnsi" w:hAnsiTheme="minorHAnsi"/>
              </w:rPr>
            </w:pPr>
            <w:r w:rsidRPr="007C17C0">
              <w:rPr>
                <w:rFonts w:asciiTheme="minorHAnsi" w:hAnsiTheme="minorHAnsi"/>
              </w:rPr>
              <w:t xml:space="preserve">----- </w:t>
            </w:r>
            <w:r w:rsidRPr="00950490">
              <w:rPr>
                <w:rFonts w:asciiTheme="minorHAnsi" w:hAnsiTheme="minorHAnsi"/>
                <w:i/>
              </w:rPr>
              <w:t xml:space="preserve">THEN disposal treated as PROCEEDS = </w:t>
            </w:r>
            <w:r w:rsidRPr="00950490">
              <w:rPr>
                <w:rFonts w:asciiTheme="minorHAnsi" w:hAnsiTheme="minorHAnsi"/>
                <w:b/>
                <w:i/>
              </w:rPr>
              <w:t>MV on date of disposal</w:t>
            </w:r>
            <w:r>
              <w:rPr>
                <w:rFonts w:asciiTheme="minorHAnsi" w:hAnsiTheme="minorHAnsi"/>
              </w:rPr>
              <w:t xml:space="preserve"> -----</w:t>
            </w:r>
          </w:p>
          <w:p w:rsidR="007C17C0" w:rsidRDefault="00950490" w:rsidP="00950490">
            <w:pPr>
              <w:pStyle w:val="ListParagraph"/>
              <w:tabs>
                <w:tab w:val="left" w:pos="2544"/>
              </w:tabs>
              <w:spacing w:line="276" w:lineRule="auto"/>
              <w:ind w:left="11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7C17C0" w:rsidRDefault="007C17C0" w:rsidP="007C17C0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Person who acquires: BC = MV </w:t>
            </w:r>
          </w:p>
          <w:p w:rsidR="007C17C0" w:rsidRDefault="007C17C0" w:rsidP="007C17C0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MV must be treated as amount of exp. Actually incurred and paid by acquirer</w:t>
            </w:r>
          </w:p>
          <w:p w:rsidR="008D466E" w:rsidRDefault="008D466E" w:rsidP="008D466E">
            <w:pPr>
              <w:pStyle w:val="ListParagraph"/>
              <w:spacing w:line="276" w:lineRule="auto"/>
              <w:ind w:left="360"/>
              <w:rPr>
                <w:rFonts w:asciiTheme="minorHAnsi" w:hAnsiTheme="minorHAnsi"/>
              </w:rPr>
            </w:pPr>
          </w:p>
          <w:p w:rsidR="008D466E" w:rsidRPr="008D466E" w:rsidRDefault="008D466E" w:rsidP="008D466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 w:rsidRPr="008D466E">
              <w:rPr>
                <w:rFonts w:asciiTheme="minorHAnsi" w:hAnsiTheme="minorHAnsi"/>
                <w:b/>
                <w:u w:val="single"/>
              </w:rPr>
              <w:t xml:space="preserve">Does NOT APPLY to – </w:t>
            </w:r>
          </w:p>
          <w:p w:rsidR="008D466E" w:rsidRDefault="008D466E" w:rsidP="008D466E">
            <w:pPr>
              <w:pStyle w:val="ListParagraph"/>
              <w:numPr>
                <w:ilvl w:val="2"/>
                <w:numId w:val="6"/>
              </w:numPr>
              <w:ind w:left="1152" w:hanging="5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 to acquire marketable securities</w:t>
            </w:r>
          </w:p>
          <w:p w:rsidR="008D466E" w:rsidRDefault="008D466E" w:rsidP="008D466E">
            <w:pPr>
              <w:pStyle w:val="ListParagraph"/>
              <w:numPr>
                <w:ilvl w:val="2"/>
                <w:numId w:val="6"/>
              </w:numPr>
              <w:ind w:left="1152" w:hanging="5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Asset acquired in exchange for shares issued</w:t>
            </w:r>
          </w:p>
          <w:p w:rsidR="00950490" w:rsidRPr="000F223E" w:rsidRDefault="008D466E" w:rsidP="000F223E">
            <w:pPr>
              <w:pStyle w:val="ListParagraph"/>
              <w:numPr>
                <w:ilvl w:val="2"/>
                <w:numId w:val="6"/>
              </w:numPr>
              <w:ind w:left="1152" w:hanging="5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transferred between spouses ito par 67.</w:t>
            </w:r>
          </w:p>
        </w:tc>
      </w:tr>
      <w:tr w:rsidR="006229D0" w:rsidTr="00794199">
        <w:tc>
          <w:tcPr>
            <w:tcW w:w="1728" w:type="dxa"/>
          </w:tcPr>
          <w:p w:rsidR="006229D0" w:rsidRPr="008D466E" w:rsidRDefault="008D466E" w:rsidP="00FD559B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8D466E">
              <w:rPr>
                <w:rFonts w:asciiTheme="minorHAnsi" w:hAnsiTheme="minorHAnsi"/>
                <w:b/>
                <w:color w:val="7030A0"/>
                <w:sz w:val="28"/>
              </w:rPr>
              <w:lastRenderedPageBreak/>
              <w:t>BASE COST</w:t>
            </w:r>
          </w:p>
        </w:tc>
        <w:tc>
          <w:tcPr>
            <w:tcW w:w="9288" w:type="dxa"/>
          </w:tcPr>
          <w:p w:rsidR="006229D0" w:rsidRPr="00553ED7" w:rsidRDefault="004E724C" w:rsidP="008D466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553ED7">
              <w:rPr>
                <w:rFonts w:asciiTheme="minorHAnsi" w:hAnsiTheme="minorHAnsi"/>
                <w:b/>
                <w:sz w:val="20"/>
              </w:rPr>
              <w:t>REMEMBER:</w:t>
            </w:r>
            <w:r w:rsidRPr="00553ED7">
              <w:rPr>
                <w:rFonts w:asciiTheme="minorHAnsi" w:hAnsiTheme="minorHAnsi"/>
                <w:sz w:val="20"/>
              </w:rPr>
              <w:t xml:space="preserve"> onus on TP to establish BC of an asset</w:t>
            </w:r>
          </w:p>
          <w:p w:rsidR="004E724C" w:rsidRPr="00553ED7" w:rsidRDefault="004E724C" w:rsidP="004E724C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553ED7">
              <w:rPr>
                <w:rFonts w:asciiTheme="minorHAnsi" w:hAnsiTheme="minorHAnsi"/>
                <w:sz w:val="20"/>
              </w:rPr>
              <w:t>If it cannot be done: BC = Rnil (or as much that can be established)</w:t>
            </w:r>
          </w:p>
          <w:p w:rsidR="004E724C" w:rsidRPr="00553ED7" w:rsidRDefault="004E724C" w:rsidP="008D466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553ED7">
              <w:rPr>
                <w:rFonts w:asciiTheme="minorHAnsi" w:hAnsiTheme="minorHAnsi"/>
                <w:sz w:val="20"/>
              </w:rPr>
              <w:t>Therefore: essential TP retain all documentation verifies exp.</w:t>
            </w:r>
          </w:p>
          <w:p w:rsidR="004E724C" w:rsidRDefault="00B41A4C" w:rsidP="004E724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324C50AE" wp14:editId="34C002E5">
                      <wp:simplePos x="0" y="0"/>
                      <wp:positionH relativeFrom="column">
                        <wp:posOffset>-7691</wp:posOffset>
                      </wp:positionH>
                      <wp:positionV relativeFrom="paragraph">
                        <wp:posOffset>176334</wp:posOffset>
                      </wp:positionV>
                      <wp:extent cx="4990465" cy="1290320"/>
                      <wp:effectExtent l="0" t="0" r="19685" b="24130"/>
                      <wp:wrapNone/>
                      <wp:docPr id="289" name="Rounded 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0465" cy="1290320"/>
                              </a:xfrm>
                              <a:prstGeom prst="roundRect">
                                <a:avLst>
                                  <a:gd name="adj" fmla="val 772"/>
                                </a:avLst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9" o:spid="_x0000_s1026" style="position:absolute;margin-left:-.6pt;margin-top:13.9pt;width:392.95pt;height:101.6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" fillcolor="white [3201]" strokecolor="#8064a2 [3207]" strokeweight="2pt"/>
                  </w:pict>
                </mc:Fallback>
              </mc:AlternateContent>
            </w:r>
          </w:p>
          <w:p w:rsidR="004E724C" w:rsidRPr="004E724C" w:rsidRDefault="00950490" w:rsidP="004E724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  </w:t>
            </w:r>
            <w:r w:rsidR="004E724C" w:rsidRPr="004E724C">
              <w:rPr>
                <w:rFonts w:asciiTheme="minorHAnsi" w:hAnsiTheme="minorHAnsi"/>
                <w:b/>
                <w:color w:val="000000" w:themeColor="text1"/>
                <w:sz w:val="20"/>
              </w:rPr>
              <w:t>A’ S ACQUIRED</w:t>
            </w:r>
            <w:r w:rsidR="004E724C" w:rsidRPr="004E724C">
              <w:rPr>
                <w:rFonts w:asciiTheme="minorHAnsi" w:hAnsiTheme="minorHAnsi"/>
                <w:color w:val="000000" w:themeColor="text1"/>
                <w:sz w:val="20"/>
              </w:rPr>
              <w:t xml:space="preserve">                                                                                                                 </w:t>
            </w:r>
            <w:r w:rsidR="004E724C" w:rsidRPr="004E724C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A’s ACQUIRED </w:t>
            </w:r>
          </w:p>
          <w:p w:rsidR="004E724C" w:rsidRDefault="00950490" w:rsidP="004E724C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950490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   </w:t>
            </w:r>
            <w:r w:rsidR="004E724C" w:rsidRPr="004E724C">
              <w:rPr>
                <w:rFonts w:asciiTheme="minorHAnsi" w:hAnsiTheme="minorHAnsi"/>
                <w:b/>
                <w:color w:val="000000" w:themeColor="text1"/>
                <w:sz w:val="20"/>
                <w:u w:val="single"/>
              </w:rPr>
              <w:t>BEFORE</w:t>
            </w:r>
            <w:r w:rsidR="004E724C" w:rsidRPr="004E724C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 </w:t>
            </w:r>
            <w:r w:rsidR="004E724C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                                        </w:t>
            </w:r>
            <w:r w:rsidR="004E724C" w:rsidRPr="004E724C">
              <w:rPr>
                <w:rFonts w:asciiTheme="minorHAnsi" w:hAnsiTheme="minorHAnsi"/>
                <w:b/>
                <w:sz w:val="20"/>
              </w:rPr>
              <w:t>&lt; - - - - - - - - -</w:t>
            </w:r>
            <w:r w:rsidR="004E724C" w:rsidRPr="004E724C">
              <w:rPr>
                <w:rFonts w:asciiTheme="minorHAnsi" w:hAnsiTheme="minorHAnsi"/>
                <w:sz w:val="20"/>
              </w:rPr>
              <w:t xml:space="preserve">   </w:t>
            </w:r>
            <w:r w:rsidR="004E724C" w:rsidRPr="004E724C">
              <w:rPr>
                <w:rFonts w:asciiTheme="minorHAnsi" w:hAnsiTheme="minorHAnsi"/>
                <w:b/>
                <w:color w:val="C00000"/>
                <w:sz w:val="20"/>
              </w:rPr>
              <w:t>1 OCT 2001</w:t>
            </w:r>
            <w:r w:rsidR="004E724C" w:rsidRPr="004E724C">
              <w:rPr>
                <w:rFonts w:asciiTheme="minorHAnsi" w:hAnsiTheme="minorHAnsi"/>
                <w:color w:val="C00000"/>
                <w:sz w:val="20"/>
              </w:rPr>
              <w:t xml:space="preserve"> </w:t>
            </w:r>
            <w:r w:rsidR="004E724C" w:rsidRPr="004E724C">
              <w:rPr>
                <w:rFonts w:asciiTheme="minorHAnsi" w:hAnsiTheme="minorHAnsi"/>
                <w:b/>
                <w:sz w:val="20"/>
              </w:rPr>
              <w:t>- - - - - - - - &gt;</w:t>
            </w:r>
            <w:r w:rsidR="004E724C" w:rsidRPr="004E724C">
              <w:rPr>
                <w:rFonts w:asciiTheme="minorHAnsi" w:hAnsiTheme="minorHAnsi"/>
                <w:sz w:val="20"/>
              </w:rPr>
              <w:t xml:space="preserve"> </w:t>
            </w:r>
            <w:r w:rsidR="004E724C">
              <w:rPr>
                <w:rFonts w:asciiTheme="minorHAnsi" w:hAnsiTheme="minorHAnsi"/>
                <w:sz w:val="20"/>
              </w:rPr>
              <w:t xml:space="preserve">              </w:t>
            </w:r>
            <w:r w:rsidR="004E724C" w:rsidRPr="004E724C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4E724C" w:rsidRPr="004E724C">
              <w:rPr>
                <w:rFonts w:asciiTheme="minorHAnsi" w:hAnsiTheme="minorHAnsi"/>
                <w:b/>
                <w:sz w:val="20"/>
                <w:u w:val="single"/>
              </w:rPr>
              <w:t>AFTER</w:t>
            </w:r>
            <w:r w:rsidR="004E724C" w:rsidRPr="004E724C">
              <w:rPr>
                <w:rFonts w:asciiTheme="minorHAnsi" w:hAnsiTheme="minorHAnsi"/>
                <w:sz w:val="20"/>
              </w:rPr>
              <w:t xml:space="preserve"> </w:t>
            </w:r>
          </w:p>
          <w:p w:rsidR="004E724C" w:rsidRPr="00553ED7" w:rsidRDefault="00553ED7" w:rsidP="00553ED7">
            <w:p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</w:t>
            </w:r>
            <w:r w:rsidRPr="00553ED7">
              <w:rPr>
                <w:rFonts w:asciiTheme="minorHAnsi" w:hAnsiTheme="minorHAnsi"/>
                <w:b/>
                <w:color w:val="C00000"/>
                <w:sz w:val="20"/>
              </w:rPr>
              <w:t>Valuation date</w:t>
            </w:r>
          </w:p>
          <w:p w:rsidR="004E724C" w:rsidRPr="004E724C" w:rsidRDefault="004E724C" w:rsidP="004E724C">
            <w:p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 w:rsidRPr="004E724C">
              <w:rPr>
                <w:rFonts w:asciiTheme="minorHAnsi" w:hAnsiTheme="minorHAnsi"/>
                <w:b/>
                <w:sz w:val="20"/>
              </w:rPr>
              <w:t xml:space="preserve">Value of 1 Oct </w:t>
            </w:r>
            <w:r>
              <w:rPr>
                <w:rFonts w:asciiTheme="minorHAnsi" w:hAnsiTheme="minorHAnsi"/>
                <w:b/>
                <w:sz w:val="20"/>
              </w:rPr>
              <w:t>2001    +   par 20 exp. on/after Value Date                                       Par 20 Exp.</w:t>
            </w:r>
          </w:p>
          <w:p w:rsidR="004E724C" w:rsidRDefault="004E724C" w:rsidP="004E724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2" w:hanging="27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MV Method</w:t>
            </w:r>
          </w:p>
          <w:p w:rsidR="004E724C" w:rsidRDefault="004E724C" w:rsidP="004E724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2" w:hanging="27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20% Proceeds Method</w:t>
            </w:r>
          </w:p>
          <w:p w:rsidR="004E724C" w:rsidRPr="004E724C" w:rsidRDefault="004E724C" w:rsidP="004E724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2" w:hanging="27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TAB</w:t>
            </w:r>
          </w:p>
          <w:p w:rsidR="004E724C" w:rsidRDefault="004E724C" w:rsidP="004E724C">
            <w:pPr>
              <w:spacing w:line="276" w:lineRule="auto"/>
              <w:rPr>
                <w:rFonts w:asciiTheme="minorHAnsi" w:hAnsiTheme="minorHAnsi"/>
              </w:rPr>
            </w:pPr>
          </w:p>
          <w:p w:rsidR="00B41A4C" w:rsidRPr="00F80550" w:rsidRDefault="00B41A4C" w:rsidP="00553ED7">
            <w:pPr>
              <w:pStyle w:val="ListParagraph"/>
              <w:numPr>
                <w:ilvl w:val="0"/>
                <w:numId w:val="28"/>
              </w:numPr>
              <w:shd w:val="clear" w:color="auto" w:fill="BFBFBF" w:themeFill="background1" w:themeFillShade="BF"/>
              <w:spacing w:line="276" w:lineRule="auto"/>
              <w:rPr>
                <w:rFonts w:asciiTheme="minorHAnsi" w:hAnsiTheme="minorHAnsi"/>
                <w:b/>
                <w:u w:val="thick"/>
              </w:rPr>
            </w:pPr>
            <w:r w:rsidRPr="00F80550">
              <w:rPr>
                <w:rFonts w:asciiTheme="minorHAnsi" w:hAnsiTheme="minorHAnsi"/>
                <w:b/>
                <w:u w:val="thick"/>
              </w:rPr>
              <w:t>PAR 20 EXPENSES:</w:t>
            </w:r>
          </w:p>
          <w:p w:rsidR="00B41A4C" w:rsidRPr="00B41A4C" w:rsidRDefault="00B41A4C" w:rsidP="00F80550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/>
              </w:rPr>
            </w:pPr>
            <w:r w:rsidRPr="00B41A4C">
              <w:rPr>
                <w:rFonts w:asciiTheme="minorHAnsi" w:hAnsiTheme="minorHAnsi"/>
              </w:rPr>
              <w:t>Acquisition / creation</w:t>
            </w:r>
          </w:p>
          <w:p w:rsidR="00B41A4C" w:rsidRPr="00B41A4C" w:rsidRDefault="00B41A4C" w:rsidP="00F80550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/>
              </w:rPr>
            </w:pPr>
            <w:r w:rsidRPr="00B41A4C">
              <w:rPr>
                <w:rFonts w:asciiTheme="minorHAnsi" w:hAnsiTheme="minorHAnsi"/>
              </w:rPr>
              <w:t>Valuation costs (for CGT purposes)</w:t>
            </w:r>
          </w:p>
          <w:p w:rsidR="00B41A4C" w:rsidRPr="00B41A4C" w:rsidRDefault="00B41A4C" w:rsidP="00F80550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/>
              </w:rPr>
            </w:pPr>
            <w:r w:rsidRPr="00B41A4C">
              <w:rPr>
                <w:rFonts w:asciiTheme="minorHAnsi" w:hAnsiTheme="minorHAnsi"/>
              </w:rPr>
              <w:t>Direct costs of acquisition / disposal</w:t>
            </w:r>
          </w:p>
          <w:p w:rsidR="00B41A4C" w:rsidRPr="00B41A4C" w:rsidRDefault="00B41A4C" w:rsidP="00F80550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/>
              </w:rPr>
            </w:pPr>
            <w:r w:rsidRPr="00B41A4C">
              <w:rPr>
                <w:rFonts w:asciiTheme="minorHAnsi" w:hAnsiTheme="minorHAnsi" w:cs="TTE27DD528t00"/>
              </w:rPr>
              <w:t>Establishing /defending /maintaining legal title</w:t>
            </w:r>
          </w:p>
          <w:p w:rsidR="00B41A4C" w:rsidRPr="00B41A4C" w:rsidRDefault="00B41A4C" w:rsidP="00F80550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TTE27DD528t00"/>
              </w:rPr>
              <w:t>Improvement / enhancement to value – if still reflected at time of disposal</w:t>
            </w:r>
          </w:p>
          <w:p w:rsidR="00B41A4C" w:rsidRPr="00FF5C55" w:rsidRDefault="00B41A4C" w:rsidP="00F80550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TTE27DD528t00"/>
              </w:rPr>
              <w:t xml:space="preserve">Value of option on 1 / 10 / 2001 if </w:t>
            </w:r>
            <w:r w:rsidR="00FF5C55">
              <w:rPr>
                <w:rFonts w:asciiTheme="minorHAnsi" w:hAnsiTheme="minorHAnsi" w:cs="TTE27DD528t00"/>
              </w:rPr>
              <w:t>(A) is acquired by way of option &amp; option was acquired  by way of option &amp; option was acquired prior 1/10/2001 but exercised after 1/10/2001</w:t>
            </w:r>
          </w:p>
          <w:p w:rsidR="00FF5C55" w:rsidRPr="00FF5C55" w:rsidRDefault="00FF5C55" w:rsidP="00F80550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TTE27DD528t00"/>
              </w:rPr>
              <w:t>Holding costs / cost of o.ship. Asset:</w:t>
            </w:r>
          </w:p>
          <w:p w:rsidR="00FF5C55" w:rsidRPr="00FF5C55" w:rsidRDefault="00FF5C55" w:rsidP="00FF5C55">
            <w:pPr>
              <w:pStyle w:val="ListParagraph"/>
              <w:numPr>
                <w:ilvl w:val="2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 w:rsidRPr="00FF5C55">
              <w:rPr>
                <w:rFonts w:asciiTheme="minorHAnsi" w:hAnsiTheme="minorHAnsi" w:cs="TTE27DD528t00"/>
                <w:b/>
              </w:rPr>
              <w:t>Wholly exclusively for business</w:t>
            </w:r>
            <w:r>
              <w:rPr>
                <w:rFonts w:asciiTheme="minorHAnsi" w:hAnsiTheme="minorHAnsi" w:cs="TTE27DD528t00"/>
              </w:rPr>
              <w:t>,</w:t>
            </w:r>
          </w:p>
          <w:p w:rsidR="00FF5C55" w:rsidRPr="00FF5C55" w:rsidRDefault="00FF5C55" w:rsidP="00FF5C55">
            <w:pPr>
              <w:pStyle w:val="ListParagraph"/>
              <w:numPr>
                <w:ilvl w:val="2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TTE27DD528t00"/>
              </w:rPr>
              <w:t>Share on recognised stock exchange, or</w:t>
            </w:r>
          </w:p>
          <w:p w:rsidR="00FF5C55" w:rsidRPr="00FF5C55" w:rsidRDefault="00FF5C55" w:rsidP="00FF5C55">
            <w:pPr>
              <w:pStyle w:val="ListParagraph"/>
              <w:numPr>
                <w:ilvl w:val="2"/>
                <w:numId w:val="6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TTE27DD528t00"/>
              </w:rPr>
              <w:t>An interest in CIS</w:t>
            </w:r>
          </w:p>
          <w:p w:rsidR="00FF5C55" w:rsidRPr="00F80550" w:rsidRDefault="00FF5C55" w:rsidP="00FF5C55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F80550">
              <w:rPr>
                <w:rFonts w:asciiTheme="minorHAnsi" w:hAnsiTheme="minorHAnsi"/>
                <w:sz w:val="20"/>
              </w:rPr>
              <w:t>Maintenance, repair, protect, insure</w:t>
            </w:r>
          </w:p>
          <w:p w:rsidR="00FF5C55" w:rsidRPr="00F80550" w:rsidRDefault="00FF5C55" w:rsidP="00FF5C55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F80550">
              <w:rPr>
                <w:rFonts w:asciiTheme="minorHAnsi" w:hAnsiTheme="minorHAnsi"/>
                <w:sz w:val="20"/>
              </w:rPr>
              <w:t xml:space="preserve">Rates, </w:t>
            </w:r>
            <w:r w:rsidR="00F80550" w:rsidRPr="00F80550">
              <w:rPr>
                <w:rFonts w:asciiTheme="minorHAnsi" w:hAnsiTheme="minorHAnsi"/>
                <w:sz w:val="20"/>
              </w:rPr>
              <w:t>taxes on immovable property</w:t>
            </w:r>
          </w:p>
          <w:p w:rsidR="00F80550" w:rsidRPr="00F80550" w:rsidRDefault="00F80550" w:rsidP="00FF5C55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F80550">
              <w:rPr>
                <w:rFonts w:asciiTheme="minorHAnsi" w:hAnsiTheme="minorHAnsi"/>
                <w:sz w:val="20"/>
              </w:rPr>
              <w:t>Interest to finance (S24J) acquisition / improvement include borrowings to refinance</w:t>
            </w:r>
          </w:p>
          <w:p w:rsidR="00F80550" w:rsidRPr="00FF5C55" w:rsidRDefault="00F80550" w:rsidP="00F80550">
            <w:pPr>
              <w:pStyle w:val="ListParagraph"/>
              <w:spacing w:line="276" w:lineRule="auto"/>
              <w:ind w:left="1440"/>
              <w:rPr>
                <w:rFonts w:asciiTheme="minorHAnsi" w:hAnsiTheme="minorHAnsi"/>
              </w:rPr>
            </w:pPr>
          </w:p>
          <w:p w:rsidR="00FF5C55" w:rsidRPr="00FF5C55" w:rsidRDefault="00FF5C55" w:rsidP="00FF5C5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A is listed share or i in unit portfolio = incl in BC at 1/3 </w:t>
            </w:r>
          </w:p>
          <w:p w:rsidR="00FF5C55" w:rsidRDefault="00FF5C55" w:rsidP="00FF5C55">
            <w:pPr>
              <w:pStyle w:val="ListParagraph"/>
              <w:spacing w:line="276" w:lineRule="auto"/>
              <w:rPr>
                <w:rFonts w:asciiTheme="minorHAnsi" w:hAnsiTheme="minorHAnsi"/>
              </w:rPr>
            </w:pPr>
          </w:p>
          <w:p w:rsidR="00FF5C55" w:rsidRPr="00F80550" w:rsidRDefault="00F80550" w:rsidP="00553ED7">
            <w:pPr>
              <w:shd w:val="clear" w:color="auto" w:fill="BFBFBF" w:themeFill="background1" w:themeFillShade="BF"/>
              <w:spacing w:line="276" w:lineRule="auto"/>
              <w:rPr>
                <w:rFonts w:asciiTheme="minorHAnsi" w:hAnsiTheme="minorHAnsi"/>
                <w:b/>
                <w:u w:val="thick"/>
              </w:rPr>
            </w:pPr>
            <w:r w:rsidRPr="00F80550">
              <w:rPr>
                <w:rFonts w:asciiTheme="minorHAnsi" w:hAnsiTheme="minorHAnsi"/>
                <w:b/>
                <w:u w:val="thick"/>
              </w:rPr>
              <w:t>REDUCE PAR 20 EXP BY PAR 20(3)</w:t>
            </w:r>
          </w:p>
          <w:p w:rsidR="00B41A4C" w:rsidRDefault="00F80550" w:rsidP="00F80550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Amount </w:t>
            </w:r>
            <w:r w:rsidRPr="00F80550">
              <w:rPr>
                <w:rFonts w:asciiTheme="minorHAnsi" w:hAnsiTheme="minorHAnsi"/>
                <w:b/>
                <w:sz w:val="22"/>
              </w:rPr>
              <w:t>ALLOWED AS DEDUCTION</w:t>
            </w:r>
            <w:r w:rsidRPr="00F80550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</w:rPr>
              <w:t>in calc. TI</w:t>
            </w:r>
          </w:p>
          <w:p w:rsidR="00F80550" w:rsidRPr="00F80550" w:rsidRDefault="00F80550" w:rsidP="00F80550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</w:rPr>
              <w:t xml:space="preserve">Amount </w:t>
            </w:r>
            <w:r w:rsidRPr="00F80550">
              <w:rPr>
                <w:rFonts w:asciiTheme="minorHAnsi" w:hAnsiTheme="minorHAnsi"/>
                <w:b/>
                <w:sz w:val="22"/>
              </w:rPr>
              <w:t>RECOVERED / RECOVERABLE / PD BY ANOTHER PERSON</w:t>
            </w:r>
          </w:p>
          <w:p w:rsidR="00F80550" w:rsidRPr="00F80550" w:rsidRDefault="00F80550" w:rsidP="00F80550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</w:rPr>
              <w:t xml:space="preserve">Exp. </w:t>
            </w:r>
            <w:r w:rsidRPr="00F80550">
              <w:rPr>
                <w:rFonts w:asciiTheme="minorHAnsi" w:hAnsiTheme="minorHAnsi"/>
                <w:b/>
                <w:sz w:val="22"/>
              </w:rPr>
              <w:t>NOT BEEN PD &amp; NOT DUE IN YOA</w:t>
            </w:r>
          </w:p>
          <w:p w:rsidR="00F80550" w:rsidRDefault="00F80550" w:rsidP="00553ED7">
            <w:pPr>
              <w:spacing w:line="276" w:lineRule="auto"/>
              <w:rPr>
                <w:rFonts w:asciiTheme="minorHAnsi" w:hAnsiTheme="minorHAnsi"/>
              </w:rPr>
            </w:pPr>
          </w:p>
          <w:p w:rsidR="00553ED7" w:rsidRPr="00553ED7" w:rsidRDefault="00553ED7" w:rsidP="00553ED7">
            <w:pPr>
              <w:shd w:val="clear" w:color="auto" w:fill="BFBFBF" w:themeFill="background1" w:themeFillShade="BF"/>
              <w:spacing w:line="276" w:lineRule="auto"/>
              <w:rPr>
                <w:rFonts w:asciiTheme="minorHAnsi" w:hAnsiTheme="minorHAnsi"/>
                <w:b/>
                <w:u w:val="thick"/>
              </w:rPr>
            </w:pPr>
            <w:r w:rsidRPr="00553ED7">
              <w:rPr>
                <w:rFonts w:asciiTheme="minorHAnsi" w:hAnsiTheme="minorHAnsi"/>
                <w:b/>
                <w:u w:val="thick"/>
              </w:rPr>
              <w:t>DONATIONS</w:t>
            </w:r>
            <w:r>
              <w:rPr>
                <w:rFonts w:asciiTheme="minorHAnsi" w:hAnsiTheme="minorHAnsi"/>
                <w:b/>
                <w:u w:val="thick"/>
              </w:rPr>
              <w:t>: par 22</w:t>
            </w:r>
          </w:p>
          <w:p w:rsidR="00553ED7" w:rsidRDefault="00553ED7" w:rsidP="00553ED7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Portion of donations tax payable by donor / done on an A disposed of by donation should be included in the BC</w:t>
            </w:r>
          </w:p>
          <w:p w:rsidR="00553ED7" w:rsidRDefault="00553ED7" w:rsidP="00553ED7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Purpose of deduction is to recognise that only a portion relates to the deemed gain</w:t>
            </w:r>
          </w:p>
          <w:p w:rsidR="000F223E" w:rsidRDefault="000F223E" w:rsidP="000F223E">
            <w:pPr>
              <w:pStyle w:val="ListParagraph"/>
              <w:spacing w:line="276" w:lineRule="auto"/>
              <w:ind w:left="432"/>
              <w:rPr>
                <w:rFonts w:asciiTheme="minorHAnsi" w:hAnsiTheme="minorHAnsi"/>
              </w:rPr>
            </w:pPr>
          </w:p>
          <w:p w:rsidR="00553ED7" w:rsidRDefault="00553ED7" w:rsidP="0095049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Portion is d/mined irt the capital gain made by the donor on the donation of the A to the MV of the A on date of donation</w:t>
            </w:r>
          </w:p>
          <w:p w:rsidR="000F223E" w:rsidRPr="000F223E" w:rsidRDefault="000F223E" w:rsidP="000F223E">
            <w:pPr>
              <w:spacing w:line="276" w:lineRule="auto"/>
              <w:rPr>
                <w:rFonts w:asciiTheme="minorHAnsi" w:hAnsiTheme="minorHAnsi"/>
              </w:rPr>
            </w:pPr>
          </w:p>
          <w:p w:rsidR="00553ED7" w:rsidRDefault="00553ED7" w:rsidP="00553ED7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Where disposal = capital loss (before donations tax taken into acct), no donations tax will be included in the BC</w:t>
            </w:r>
          </w:p>
          <w:p w:rsidR="00553ED7" w:rsidRPr="00553ED7" w:rsidRDefault="00553ED7" w:rsidP="00553ED7">
            <w:pPr>
              <w:pStyle w:val="ListParagraph"/>
              <w:rPr>
                <w:rFonts w:asciiTheme="minorHAnsi" w:hAnsiTheme="minorHAnsi"/>
              </w:rPr>
            </w:pPr>
          </w:p>
          <w:p w:rsidR="00553ED7" w:rsidRPr="00553ED7" w:rsidRDefault="00553ED7" w:rsidP="00553ED7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 donates A = deemed to SELL @ MV</w:t>
            </w:r>
          </w:p>
          <w:p w:rsidR="00553ED7" w:rsidRDefault="00553ED7" w:rsidP="00553ED7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 receives A = deemed to be @ MV</w:t>
            </w:r>
          </w:p>
          <w:p w:rsidR="00553ED7" w:rsidRPr="00553ED7" w:rsidRDefault="00553ED7" w:rsidP="00553ED7">
            <w:pPr>
              <w:spacing w:line="276" w:lineRule="auto"/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28"/>
              <w:gridCol w:w="4529"/>
            </w:tblGrid>
            <w:tr w:rsidR="00553ED7" w:rsidTr="00553ED7">
              <w:tc>
                <w:tcPr>
                  <w:tcW w:w="4528" w:type="dxa"/>
                </w:tcPr>
                <w:p w:rsidR="00553ED7" w:rsidRPr="00553ED7" w:rsidRDefault="00553ED7" w:rsidP="00553ED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553ED7">
                    <w:rPr>
                      <w:rFonts w:asciiTheme="minorHAnsi" w:hAnsiTheme="minorHAnsi"/>
                      <w:b/>
                    </w:rPr>
                    <w:t>IF DT PAID BY THE DONOR</w:t>
                  </w:r>
                </w:p>
              </w:tc>
              <w:tc>
                <w:tcPr>
                  <w:tcW w:w="4529" w:type="dxa"/>
                </w:tcPr>
                <w:p w:rsidR="00553ED7" w:rsidRPr="00553ED7" w:rsidRDefault="00553ED7" w:rsidP="00553ED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553ED7">
                    <w:rPr>
                      <w:rFonts w:asciiTheme="minorHAnsi" w:hAnsiTheme="minorHAnsi"/>
                      <w:b/>
                    </w:rPr>
                    <w:t>DONATIONS TAX PAID BY DONEE</w:t>
                  </w:r>
                </w:p>
              </w:tc>
            </w:tr>
            <w:tr w:rsidR="00553ED7" w:rsidTr="00553ED7">
              <w:tc>
                <w:tcPr>
                  <w:tcW w:w="4528" w:type="dxa"/>
                </w:tcPr>
                <w:p w:rsidR="00553ED7" w:rsidRDefault="00553ED7" w:rsidP="00553ED7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Y = </w:t>
                  </w:r>
                  <w:r w:rsidRPr="00553ED7">
                    <w:rPr>
                      <w:rFonts w:asciiTheme="minorHAnsi" w:hAnsiTheme="minorHAnsi"/>
                      <w:u w:val="thick"/>
                    </w:rPr>
                    <w:t>(</w:t>
                  </w:r>
                  <w:r w:rsidRPr="00553ED7">
                    <w:rPr>
                      <w:rFonts w:asciiTheme="minorHAnsi" w:hAnsiTheme="minorHAnsi"/>
                      <w:b/>
                      <w:color w:val="943634" w:themeColor="accent2" w:themeShade="BF"/>
                      <w:u w:val="thick"/>
                    </w:rPr>
                    <w:t>M</w:t>
                  </w:r>
                  <w:r w:rsidRPr="00553ED7">
                    <w:rPr>
                      <w:rFonts w:asciiTheme="minorHAnsi" w:hAnsiTheme="minorHAnsi"/>
                      <w:u w:val="thick"/>
                    </w:rPr>
                    <w:t xml:space="preserve"> – </w:t>
                  </w:r>
                  <w:r w:rsidRPr="00553ED7">
                    <w:rPr>
                      <w:rFonts w:asciiTheme="minorHAnsi" w:hAnsiTheme="minorHAnsi"/>
                      <w:b/>
                      <w:color w:val="8064A2" w:themeColor="accent4"/>
                      <w:u w:val="thick"/>
                    </w:rPr>
                    <w:t>A</w:t>
                  </w:r>
                  <w:r w:rsidRPr="00553ED7">
                    <w:rPr>
                      <w:rFonts w:asciiTheme="minorHAnsi" w:hAnsiTheme="minorHAnsi"/>
                      <w:u w:val="thick"/>
                    </w:rPr>
                    <w:t>)</w:t>
                  </w:r>
                  <w:r>
                    <w:rPr>
                      <w:rFonts w:asciiTheme="minorHAnsi" w:hAnsiTheme="minorHAnsi"/>
                    </w:rPr>
                    <w:t xml:space="preserve"> X </w:t>
                  </w:r>
                  <w:r w:rsidRPr="00553ED7">
                    <w:rPr>
                      <w:rFonts w:asciiTheme="minorHAnsi" w:hAnsiTheme="minorHAnsi"/>
                      <w:b/>
                      <w:color w:val="4BACC6" w:themeColor="accent5"/>
                    </w:rPr>
                    <w:t>D</w:t>
                  </w:r>
                </w:p>
                <w:p w:rsidR="00553ED7" w:rsidRDefault="00553ED7" w:rsidP="00553ED7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M</w:t>
                  </w:r>
                </w:p>
                <w:p w:rsidR="00553ED7" w:rsidRPr="00553ED7" w:rsidRDefault="00553ED7" w:rsidP="00553ED7">
                  <w:pPr>
                    <w:spacing w:line="276" w:lineRule="auto"/>
                    <w:rPr>
                      <w:rFonts w:asciiTheme="minorHAnsi" w:hAnsiTheme="minorHAnsi"/>
                      <w:b/>
                      <w:color w:val="943634" w:themeColor="accent2" w:themeShade="BF"/>
                      <w:sz w:val="20"/>
                    </w:rPr>
                  </w:pPr>
                  <w:r w:rsidRPr="00553ED7">
                    <w:rPr>
                      <w:rFonts w:asciiTheme="minorHAnsi" w:hAnsiTheme="minorHAnsi"/>
                      <w:b/>
                      <w:color w:val="943634" w:themeColor="accent2" w:themeShade="BF"/>
                      <w:sz w:val="20"/>
                    </w:rPr>
                    <w:t>M: MV of Asset</w:t>
                  </w:r>
                </w:p>
                <w:p w:rsidR="00553ED7" w:rsidRPr="00553ED7" w:rsidRDefault="00553ED7" w:rsidP="00553ED7">
                  <w:pPr>
                    <w:spacing w:line="276" w:lineRule="auto"/>
                    <w:rPr>
                      <w:rFonts w:asciiTheme="minorHAnsi" w:hAnsiTheme="minorHAnsi"/>
                      <w:b/>
                      <w:color w:val="8064A2" w:themeColor="accent4"/>
                      <w:sz w:val="20"/>
                    </w:rPr>
                  </w:pPr>
                  <w:r w:rsidRPr="00553ED7">
                    <w:rPr>
                      <w:rFonts w:asciiTheme="minorHAnsi" w:hAnsiTheme="minorHAnsi"/>
                      <w:b/>
                      <w:color w:val="8064A2" w:themeColor="accent4"/>
                      <w:sz w:val="20"/>
                    </w:rPr>
                    <w:t xml:space="preserve">A: BC </w:t>
                  </w:r>
                </w:p>
                <w:p w:rsidR="00553ED7" w:rsidRPr="00553ED7" w:rsidRDefault="00553ED7" w:rsidP="00553ED7">
                  <w:pPr>
                    <w:spacing w:line="276" w:lineRule="auto"/>
                    <w:rPr>
                      <w:rFonts w:asciiTheme="minorHAnsi" w:hAnsiTheme="minorHAnsi"/>
                      <w:b/>
                      <w:color w:val="4BACC6" w:themeColor="accent5"/>
                      <w:sz w:val="20"/>
                    </w:rPr>
                  </w:pPr>
                  <w:r w:rsidRPr="00553ED7">
                    <w:rPr>
                      <w:rFonts w:asciiTheme="minorHAnsi" w:hAnsiTheme="minorHAnsi"/>
                      <w:b/>
                      <w:color w:val="4BACC6" w:themeColor="accent5"/>
                      <w:sz w:val="20"/>
                    </w:rPr>
                    <w:t>D: Total donations tax</w:t>
                  </w:r>
                </w:p>
                <w:p w:rsidR="00553ED7" w:rsidRDefault="00553ED7" w:rsidP="00553ED7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29" w:type="dxa"/>
                </w:tcPr>
                <w:p w:rsidR="00553ED7" w:rsidRDefault="00553ED7" w:rsidP="00553ED7">
                  <w:pPr>
                    <w:spacing w:line="276" w:lineRule="auto"/>
                    <w:rPr>
                      <w:rFonts w:asciiTheme="minorHAnsi" w:hAnsiTheme="minorHAnsi"/>
                      <w:u w:val="thick"/>
                    </w:rPr>
                  </w:pPr>
                </w:p>
                <w:p w:rsidR="00553ED7" w:rsidRDefault="00553ED7" w:rsidP="00553ED7">
                  <w:pPr>
                    <w:spacing w:line="276" w:lineRule="auto"/>
                    <w:rPr>
                      <w:rFonts w:asciiTheme="minorHAnsi" w:hAnsiTheme="minorHAnsi"/>
                      <w:u w:val="thick"/>
                    </w:rPr>
                  </w:pPr>
                  <w:r w:rsidRPr="00553ED7">
                    <w:rPr>
                      <w:rFonts w:asciiTheme="minorHAnsi" w:hAnsiTheme="minorHAnsi"/>
                      <w:u w:val="thick"/>
                    </w:rPr>
                    <w:t xml:space="preserve">Capital gain of </w:t>
                  </w:r>
                  <w:r w:rsidRPr="00553ED7">
                    <w:rPr>
                      <w:rFonts w:asciiTheme="minorHAnsi" w:hAnsiTheme="minorHAnsi"/>
                      <w:b/>
                      <w:u w:val="thick"/>
                    </w:rPr>
                    <w:t>DONOR</w:t>
                  </w:r>
                </w:p>
                <w:p w:rsidR="00553ED7" w:rsidRPr="00553ED7" w:rsidRDefault="00553ED7" w:rsidP="00553ED7">
                  <w:pPr>
                    <w:spacing w:line="276" w:lineRule="auto"/>
                    <w:rPr>
                      <w:rFonts w:asciiTheme="minorHAnsi" w:hAnsiTheme="minorHAnsi"/>
                      <w:u w:val="thick"/>
                    </w:rPr>
                  </w:pPr>
                  <w:r w:rsidRPr="00553ED7">
                    <w:rPr>
                      <w:rFonts w:asciiTheme="minorHAnsi" w:hAnsiTheme="minorHAnsi"/>
                    </w:rPr>
                    <w:t xml:space="preserve">        </w:t>
                  </w:r>
                  <w:r>
                    <w:rPr>
                      <w:rFonts w:asciiTheme="minorHAnsi" w:hAnsiTheme="minorHAnsi"/>
                    </w:rPr>
                    <w:t>MV of asset                 X        DT</w:t>
                  </w:r>
                </w:p>
                <w:p w:rsidR="00553ED7" w:rsidRDefault="00553ED7" w:rsidP="00553ED7">
                  <w:pPr>
                    <w:spacing w:line="276" w:lineRule="auto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553ED7" w:rsidRPr="00553ED7" w:rsidRDefault="00553ED7" w:rsidP="00553ED7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FD559B" w:rsidRDefault="00FD559B" w:rsidP="00FD559B">
      <w:pPr>
        <w:spacing w:line="276" w:lineRule="auto"/>
        <w:rPr>
          <w:rFonts w:asciiTheme="minorHAnsi" w:hAnsiTheme="minorHAnsi"/>
        </w:rPr>
      </w:pPr>
    </w:p>
    <w:p w:rsidR="00553ED7" w:rsidRDefault="00553ED7" w:rsidP="00FD559B">
      <w:pPr>
        <w:spacing w:line="276" w:lineRule="auto"/>
        <w:rPr>
          <w:rFonts w:asciiTheme="minorHAnsi" w:hAnsiTheme="minorHAnsi"/>
        </w:rPr>
      </w:pPr>
    </w:p>
    <w:p w:rsidR="004F43CB" w:rsidRDefault="004F43C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D559B" w:rsidRPr="004F43CB" w:rsidRDefault="004F43CB" w:rsidP="00553ED7">
      <w:pPr>
        <w:pStyle w:val="ListParagraph"/>
        <w:spacing w:line="276" w:lineRule="auto"/>
        <w:rPr>
          <w:rFonts w:asciiTheme="minorHAnsi" w:hAnsiTheme="minorHAnsi"/>
          <w:b/>
          <w:u w:val="thick"/>
        </w:rPr>
      </w:pPr>
      <w:r w:rsidRPr="004F43CB">
        <w:rPr>
          <w:rFonts w:asciiTheme="minorHAnsi" w:hAnsiTheme="minorHAnsi"/>
          <w:b/>
          <w:u w:val="thick"/>
        </w:rPr>
        <w:lastRenderedPageBreak/>
        <w:t>Situation 1: Answer</w:t>
      </w:r>
    </w:p>
    <w:p w:rsidR="004F43CB" w:rsidRDefault="004F43CB" w:rsidP="00553ED7">
      <w:pPr>
        <w:pStyle w:val="ListParagraph"/>
        <w:spacing w:line="276" w:lineRule="auto"/>
        <w:rPr>
          <w:rFonts w:asciiTheme="minorHAnsi" w:hAnsiTheme="minorHAnsi"/>
        </w:rPr>
      </w:pPr>
    </w:p>
    <w:p w:rsidR="004F43CB" w:rsidRPr="004F43CB" w:rsidRDefault="004F43CB" w:rsidP="00553ED7">
      <w:pPr>
        <w:pStyle w:val="ListParagraph"/>
        <w:spacing w:line="276" w:lineRule="auto"/>
        <w:rPr>
          <w:rFonts w:asciiTheme="minorHAnsi" w:hAnsiTheme="minorHAnsi"/>
          <w:i/>
        </w:rPr>
      </w:pPr>
      <w:r w:rsidRPr="004F43CB">
        <w:rPr>
          <w:rFonts w:asciiTheme="minorHAnsi" w:hAnsiTheme="minorHAnsi"/>
          <w:i/>
        </w:rPr>
        <w:t>Additional information given in class: R1000 for repairs was deducted for Inc. Tax purposes</w:t>
      </w:r>
    </w:p>
    <w:p w:rsidR="004F43CB" w:rsidRDefault="004F43CB" w:rsidP="00553ED7">
      <w:pPr>
        <w:pStyle w:val="ListParagraph"/>
        <w:spacing w:line="276" w:lineRule="auto"/>
        <w:rPr>
          <w:rFonts w:asciiTheme="minorHAnsi" w:hAnsiTheme="minorHAnsi"/>
        </w:rPr>
      </w:pPr>
    </w:p>
    <w:p w:rsidR="004F43CB" w:rsidRDefault="004F43CB" w:rsidP="004F43CB">
      <w:pPr>
        <w:pStyle w:val="ListParagraph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Proceeds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15 000</w:t>
      </w:r>
    </w:p>
    <w:p w:rsidR="004F43CB" w:rsidRDefault="004F43CB" w:rsidP="004F43CB">
      <w:pPr>
        <w:pStyle w:val="ListParagraph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Less: BC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F43CB">
        <w:rPr>
          <w:rFonts w:asciiTheme="minorHAnsi" w:hAnsiTheme="minorHAnsi"/>
          <w:u w:val="thick"/>
        </w:rPr>
        <w:t>(11 200)</w:t>
      </w:r>
      <w:r>
        <w:rPr>
          <w:rFonts w:asciiTheme="minorHAnsi" w:hAnsiTheme="minorHAnsi"/>
          <w:vertAlign w:val="superscript"/>
        </w:rPr>
        <w:t>1</w:t>
      </w:r>
    </w:p>
    <w:p w:rsidR="004F43CB" w:rsidRDefault="004F43CB" w:rsidP="004F43CB">
      <w:pPr>
        <w:pStyle w:val="ListParagraph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Capital Gain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3 800</w:t>
      </w:r>
    </w:p>
    <w:p w:rsidR="004F43CB" w:rsidRDefault="004F43CB" w:rsidP="004F43CB">
      <w:pPr>
        <w:pStyle w:val="ListParagraph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Less: Annual Exclusion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F43CB">
        <w:rPr>
          <w:rFonts w:asciiTheme="minorHAnsi" w:hAnsiTheme="minorHAnsi"/>
          <w:u w:val="thick"/>
        </w:rPr>
        <w:t>(3 800)</w:t>
      </w:r>
    </w:p>
    <w:p w:rsidR="004F43CB" w:rsidRPr="004F43CB" w:rsidRDefault="004F43CB" w:rsidP="004F43CB">
      <w:pPr>
        <w:pStyle w:val="ListParagraph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Aggregate Capital Gain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0</w:t>
      </w:r>
    </w:p>
    <w:p w:rsidR="004F43CB" w:rsidRPr="004F43CB" w:rsidRDefault="004F43CB" w:rsidP="00553ED7">
      <w:pPr>
        <w:pStyle w:val="ListParagraph"/>
        <w:spacing w:line="276" w:lineRule="auto"/>
        <w:rPr>
          <w:rFonts w:asciiTheme="minorHAnsi" w:hAnsiTheme="minorHAnsi"/>
          <w:sz w:val="20"/>
        </w:rPr>
      </w:pPr>
    </w:p>
    <w:p w:rsidR="004F43CB" w:rsidRPr="004F43CB" w:rsidRDefault="004F43CB" w:rsidP="00553ED7">
      <w:pPr>
        <w:pStyle w:val="ListParagraph"/>
        <w:spacing w:line="276" w:lineRule="auto"/>
        <w:rPr>
          <w:rFonts w:asciiTheme="minorHAnsi" w:hAnsiTheme="minorHAnsi"/>
          <w:b/>
          <w:sz w:val="20"/>
          <w:u w:val="thick"/>
        </w:rPr>
      </w:pPr>
      <w:r w:rsidRPr="004F43CB">
        <w:rPr>
          <w:rFonts w:asciiTheme="minorHAnsi" w:hAnsiTheme="minorHAnsi"/>
          <w:b/>
          <w:sz w:val="20"/>
          <w:u w:val="thick"/>
        </w:rPr>
        <w:t>Calculation 1: base cost</w:t>
      </w:r>
    </w:p>
    <w:p w:rsidR="004F43CB" w:rsidRPr="004F43CB" w:rsidRDefault="004F43CB" w:rsidP="004F43CB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/>
          <w:i/>
          <w:sz w:val="20"/>
        </w:rPr>
      </w:pPr>
      <w:r w:rsidRPr="004F43CB">
        <w:rPr>
          <w:rFonts w:asciiTheme="minorHAnsi" w:hAnsiTheme="minorHAnsi"/>
          <w:sz w:val="20"/>
        </w:rPr>
        <w:t>Repairs</w:t>
      </w:r>
      <w:r w:rsidRPr="004F43CB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 w:rsidRPr="004F43CB">
        <w:rPr>
          <w:rFonts w:asciiTheme="minorHAnsi" w:hAnsiTheme="minorHAnsi"/>
          <w:i/>
          <w:sz w:val="20"/>
        </w:rPr>
        <w:t xml:space="preserve">Excluded because it was deducted for </w:t>
      </w:r>
    </w:p>
    <w:p w:rsidR="004F43CB" w:rsidRDefault="004F43CB" w:rsidP="004F43CB">
      <w:pPr>
        <w:pStyle w:val="ListParagraph"/>
        <w:spacing w:line="276" w:lineRule="auto"/>
        <w:ind w:left="2160" w:firstLine="720"/>
        <w:rPr>
          <w:rFonts w:asciiTheme="minorHAnsi" w:hAnsiTheme="minorHAnsi"/>
          <w:sz w:val="20"/>
        </w:rPr>
      </w:pPr>
      <w:r w:rsidRPr="004F43CB">
        <w:rPr>
          <w:rFonts w:asciiTheme="minorHAnsi" w:hAnsiTheme="minorHAnsi"/>
          <w:i/>
          <w:sz w:val="20"/>
        </w:rPr>
        <w:t>income tax purposes</w:t>
      </w:r>
      <w:r>
        <w:rPr>
          <w:rFonts w:asciiTheme="minorHAnsi" w:hAnsiTheme="minorHAnsi"/>
          <w:sz w:val="20"/>
        </w:rPr>
        <w:t xml:space="preserve"> (</w:t>
      </w:r>
      <w:r w:rsidRPr="004F43CB">
        <w:rPr>
          <w:rFonts w:asciiTheme="minorHAnsi" w:hAnsiTheme="minorHAnsi"/>
          <w:b/>
          <w:sz w:val="20"/>
        </w:rPr>
        <w:t>NB – indicate why!)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0</w:t>
      </w:r>
    </w:p>
    <w:p w:rsidR="004F43CB" w:rsidRDefault="004F43CB" w:rsidP="004F43CB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Agent costs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5 000</w:t>
      </w:r>
    </w:p>
    <w:p w:rsidR="004F43CB" w:rsidRDefault="004F43CB" w:rsidP="004F43CB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Advertising costs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   400</w:t>
      </w:r>
    </w:p>
    <w:p w:rsidR="004F43CB" w:rsidRPr="004F43CB" w:rsidRDefault="004F43CB" w:rsidP="004F43CB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/>
          <w:sz w:val="20"/>
          <w:u w:val="thick"/>
        </w:rPr>
      </w:pPr>
      <w:r>
        <w:rPr>
          <w:rFonts w:asciiTheme="minorHAnsi" w:hAnsiTheme="minorHAnsi"/>
          <w:sz w:val="20"/>
        </w:rPr>
        <w:t>Transport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4F43CB">
        <w:rPr>
          <w:rFonts w:asciiTheme="minorHAnsi" w:hAnsiTheme="minorHAnsi"/>
          <w:sz w:val="20"/>
          <w:u w:val="thick"/>
        </w:rPr>
        <w:t xml:space="preserve">    300 </w:t>
      </w:r>
      <w:r>
        <w:rPr>
          <w:rFonts w:asciiTheme="minorHAnsi" w:hAnsiTheme="minorHAnsi"/>
          <w:sz w:val="20"/>
          <w:u w:val="thick"/>
        </w:rPr>
        <w:t>.</w:t>
      </w:r>
      <w:r w:rsidRPr="004F43CB">
        <w:rPr>
          <w:rFonts w:asciiTheme="minorHAnsi" w:hAnsiTheme="minorHAnsi"/>
          <w:sz w:val="20"/>
          <w:u w:val="thick"/>
        </w:rPr>
        <w:t xml:space="preserve">  </w:t>
      </w:r>
    </w:p>
    <w:p w:rsidR="004F43CB" w:rsidRPr="004F43CB" w:rsidRDefault="004F43CB" w:rsidP="004F43CB">
      <w:pPr>
        <w:pStyle w:val="ListParagraph"/>
        <w:spacing w:line="276" w:lineRule="auto"/>
        <w:ind w:left="7200"/>
        <w:rPr>
          <w:rFonts w:asciiTheme="minorHAnsi" w:hAnsiTheme="minorHAnsi"/>
          <w:b/>
          <w:sz w:val="20"/>
        </w:rPr>
      </w:pPr>
      <w:r w:rsidRPr="004F43CB">
        <w:rPr>
          <w:rFonts w:asciiTheme="minorHAnsi" w:hAnsiTheme="minorHAnsi"/>
          <w:b/>
          <w:sz w:val="20"/>
        </w:rPr>
        <w:t>Base cost            11 200</w:t>
      </w:r>
    </w:p>
    <w:p w:rsidR="004F43CB" w:rsidRDefault="004F43CB" w:rsidP="00553ED7">
      <w:pPr>
        <w:pStyle w:val="ListParagraph"/>
        <w:spacing w:line="276" w:lineRule="auto"/>
        <w:rPr>
          <w:rFonts w:asciiTheme="minorHAnsi" w:hAnsiTheme="minorHAnsi"/>
        </w:rPr>
      </w:pPr>
    </w:p>
    <w:p w:rsidR="004F43CB" w:rsidRPr="004F43CB" w:rsidRDefault="004F43CB" w:rsidP="00553ED7">
      <w:pPr>
        <w:pStyle w:val="ListParagraph"/>
        <w:spacing w:line="276" w:lineRule="auto"/>
        <w:rPr>
          <w:rFonts w:asciiTheme="minorHAnsi" w:hAnsiTheme="minorHAnsi"/>
          <w:b/>
          <w:u w:val="thick"/>
        </w:rPr>
      </w:pPr>
      <w:r w:rsidRPr="004F43CB">
        <w:rPr>
          <w:rFonts w:asciiTheme="minorHAnsi" w:hAnsiTheme="minorHAnsi"/>
          <w:b/>
          <w:u w:val="thick"/>
        </w:rPr>
        <w:t>Situation 2:</w:t>
      </w:r>
      <w:r>
        <w:rPr>
          <w:rFonts w:asciiTheme="minorHAnsi" w:hAnsiTheme="minorHAnsi"/>
          <w:b/>
          <w:u w:val="thick"/>
        </w:rPr>
        <w:t xml:space="preserve"> Answer</w:t>
      </w:r>
    </w:p>
    <w:p w:rsidR="004F43CB" w:rsidRDefault="004F43CB" w:rsidP="00553ED7">
      <w:pPr>
        <w:pStyle w:val="ListParagraph"/>
        <w:spacing w:line="276" w:lineRule="auto"/>
        <w:rPr>
          <w:rFonts w:asciiTheme="minorHAnsi" w:hAnsi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5220"/>
        <w:gridCol w:w="2448"/>
      </w:tblGrid>
      <w:tr w:rsidR="004F43CB" w:rsidTr="00D6314A">
        <w:tc>
          <w:tcPr>
            <w:tcW w:w="2628" w:type="dxa"/>
          </w:tcPr>
          <w:p w:rsidR="004F43CB" w:rsidRPr="00F03D01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 w:rsidRPr="00F03D01">
              <w:rPr>
                <w:rFonts w:asciiTheme="minorHAnsi" w:hAnsiTheme="minorHAnsi"/>
                <w:sz w:val="22"/>
              </w:rPr>
              <w:t>Proceeds</w:t>
            </w:r>
          </w:p>
        </w:tc>
        <w:tc>
          <w:tcPr>
            <w:tcW w:w="5220" w:type="dxa"/>
          </w:tcPr>
          <w:p w:rsidR="004F43CB" w:rsidRPr="00F03D01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48" w:type="dxa"/>
          </w:tcPr>
          <w:p w:rsidR="004F43CB" w:rsidRPr="00F03D01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 w:rsidRPr="00F03D01">
              <w:rPr>
                <w:rFonts w:asciiTheme="minorHAnsi" w:hAnsiTheme="minorHAnsi"/>
                <w:sz w:val="22"/>
              </w:rPr>
              <w:t>15 000</w:t>
            </w:r>
          </w:p>
        </w:tc>
      </w:tr>
      <w:tr w:rsidR="004F43CB" w:rsidTr="00D6314A">
        <w:tc>
          <w:tcPr>
            <w:tcW w:w="2628" w:type="dxa"/>
          </w:tcPr>
          <w:p w:rsidR="004F43CB" w:rsidRPr="00F03D01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 w:rsidRPr="00F03D01">
              <w:rPr>
                <w:rFonts w:asciiTheme="minorHAnsi" w:hAnsiTheme="minorHAnsi"/>
                <w:sz w:val="22"/>
              </w:rPr>
              <w:t>NB!! Recoupment</w:t>
            </w:r>
          </w:p>
        </w:tc>
        <w:tc>
          <w:tcPr>
            <w:tcW w:w="5220" w:type="dxa"/>
          </w:tcPr>
          <w:p w:rsidR="004F43CB" w:rsidRPr="00F03D01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 w:rsidRPr="00F03D01">
              <w:rPr>
                <w:rFonts w:asciiTheme="minorHAnsi" w:hAnsiTheme="minorHAnsi"/>
                <w:sz w:val="22"/>
              </w:rPr>
              <w:t>Proceeds (Limited to CP)</w:t>
            </w:r>
          </w:p>
          <w:p w:rsidR="004F43CB" w:rsidRPr="00F03D01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 w:rsidRPr="00F03D01">
              <w:rPr>
                <w:rFonts w:asciiTheme="minorHAnsi" w:hAnsiTheme="minorHAnsi"/>
                <w:sz w:val="22"/>
              </w:rPr>
              <w:t>Less TV (CP – Allowances)</w:t>
            </w:r>
          </w:p>
        </w:tc>
        <w:tc>
          <w:tcPr>
            <w:tcW w:w="2448" w:type="dxa"/>
            <w:tcBorders>
              <w:bottom w:val="single" w:sz="12" w:space="0" w:color="auto"/>
            </w:tcBorders>
          </w:tcPr>
          <w:p w:rsidR="004F43CB" w:rsidRPr="00F03D01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 w:rsidRPr="00F03D01">
              <w:rPr>
                <w:rFonts w:asciiTheme="minorHAnsi" w:hAnsiTheme="minorHAnsi"/>
                <w:sz w:val="22"/>
              </w:rPr>
              <w:t>(2 000)</w:t>
            </w:r>
          </w:p>
        </w:tc>
      </w:tr>
      <w:tr w:rsidR="004F43CB" w:rsidTr="00D6314A">
        <w:tc>
          <w:tcPr>
            <w:tcW w:w="2628" w:type="dxa"/>
          </w:tcPr>
          <w:p w:rsidR="004F43CB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5220" w:type="dxa"/>
          </w:tcPr>
          <w:p w:rsidR="004F43CB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top w:val="single" w:sz="12" w:space="0" w:color="auto"/>
              <w:bottom w:val="double" w:sz="4" w:space="0" w:color="auto"/>
            </w:tcBorders>
          </w:tcPr>
          <w:p w:rsidR="004F43CB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13 000</w:t>
            </w:r>
          </w:p>
        </w:tc>
      </w:tr>
      <w:tr w:rsidR="004F43CB" w:rsidTr="00D6314A">
        <w:tc>
          <w:tcPr>
            <w:tcW w:w="2628" w:type="dxa"/>
          </w:tcPr>
          <w:p w:rsidR="004F43CB" w:rsidRPr="00F03D01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 w:rsidRPr="00F03D01">
              <w:rPr>
                <w:rFonts w:asciiTheme="minorHAnsi" w:hAnsiTheme="minorHAnsi"/>
                <w:sz w:val="22"/>
              </w:rPr>
              <w:t>Base Cost</w:t>
            </w:r>
          </w:p>
        </w:tc>
        <w:tc>
          <w:tcPr>
            <w:tcW w:w="5220" w:type="dxa"/>
          </w:tcPr>
          <w:p w:rsidR="004F43CB" w:rsidRPr="00F03D01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448" w:type="dxa"/>
            <w:tcBorders>
              <w:top w:val="double" w:sz="4" w:space="0" w:color="auto"/>
            </w:tcBorders>
          </w:tcPr>
          <w:p w:rsidR="004F43CB" w:rsidRPr="00F03D01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 w:rsidRPr="00F03D01">
              <w:rPr>
                <w:rFonts w:asciiTheme="minorHAnsi" w:hAnsiTheme="minorHAnsi"/>
                <w:sz w:val="22"/>
              </w:rPr>
              <w:t>(9 200)</w:t>
            </w:r>
          </w:p>
        </w:tc>
      </w:tr>
      <w:tr w:rsidR="004F43CB" w:rsidTr="00D6314A">
        <w:tc>
          <w:tcPr>
            <w:tcW w:w="2628" w:type="dxa"/>
          </w:tcPr>
          <w:p w:rsidR="004F43CB" w:rsidRPr="00F03D01" w:rsidRDefault="004F43CB" w:rsidP="004F43CB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F03D01">
              <w:rPr>
                <w:rFonts w:asciiTheme="minorHAnsi" w:hAnsiTheme="minorHAnsi"/>
                <w:sz w:val="20"/>
              </w:rPr>
              <w:t>Agent fees</w:t>
            </w:r>
          </w:p>
        </w:tc>
        <w:tc>
          <w:tcPr>
            <w:tcW w:w="5220" w:type="dxa"/>
          </w:tcPr>
          <w:p w:rsidR="004F43CB" w:rsidRPr="00F03D01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0"/>
              </w:rPr>
            </w:pPr>
            <w:r w:rsidRPr="00F03D01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2448" w:type="dxa"/>
          </w:tcPr>
          <w:p w:rsidR="004F43CB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</w:tr>
      <w:tr w:rsidR="004F43CB" w:rsidTr="00D6314A">
        <w:tc>
          <w:tcPr>
            <w:tcW w:w="2628" w:type="dxa"/>
          </w:tcPr>
          <w:p w:rsidR="004F43CB" w:rsidRPr="00F03D01" w:rsidRDefault="004F43CB" w:rsidP="004F43CB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F03D01">
              <w:rPr>
                <w:rFonts w:asciiTheme="minorHAnsi" w:hAnsiTheme="minorHAnsi"/>
                <w:sz w:val="20"/>
              </w:rPr>
              <w:t>Advertising costs</w:t>
            </w:r>
          </w:p>
        </w:tc>
        <w:tc>
          <w:tcPr>
            <w:tcW w:w="5220" w:type="dxa"/>
          </w:tcPr>
          <w:p w:rsidR="004F43CB" w:rsidRPr="00F03D01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0"/>
              </w:rPr>
            </w:pPr>
            <w:r w:rsidRPr="00F03D01">
              <w:rPr>
                <w:rFonts w:asciiTheme="minorHAnsi" w:hAnsiTheme="minorHAnsi"/>
                <w:sz w:val="20"/>
              </w:rPr>
              <w:t>400</w:t>
            </w:r>
          </w:p>
        </w:tc>
        <w:tc>
          <w:tcPr>
            <w:tcW w:w="2448" w:type="dxa"/>
          </w:tcPr>
          <w:p w:rsidR="004F43CB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</w:tr>
      <w:tr w:rsidR="004F43CB" w:rsidTr="00D6314A">
        <w:tc>
          <w:tcPr>
            <w:tcW w:w="2628" w:type="dxa"/>
          </w:tcPr>
          <w:p w:rsidR="004F43CB" w:rsidRPr="00F03D01" w:rsidRDefault="004F43CB" w:rsidP="004F43CB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F03D01">
              <w:rPr>
                <w:rFonts w:asciiTheme="minorHAnsi" w:hAnsiTheme="minorHAnsi"/>
                <w:sz w:val="20"/>
              </w:rPr>
              <w:t>Transport costs</w:t>
            </w:r>
          </w:p>
        </w:tc>
        <w:tc>
          <w:tcPr>
            <w:tcW w:w="5220" w:type="dxa"/>
          </w:tcPr>
          <w:p w:rsidR="004F43CB" w:rsidRPr="00F03D01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0"/>
              </w:rPr>
            </w:pPr>
            <w:r w:rsidRPr="00F03D01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2448" w:type="dxa"/>
          </w:tcPr>
          <w:p w:rsidR="004F43CB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</w:tr>
      <w:tr w:rsidR="004F43CB" w:rsidTr="00D6314A">
        <w:tc>
          <w:tcPr>
            <w:tcW w:w="2628" w:type="dxa"/>
          </w:tcPr>
          <w:p w:rsidR="004F43CB" w:rsidRPr="00F03D01" w:rsidRDefault="004F43CB" w:rsidP="004F43CB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 w:rsidRPr="00F03D01">
              <w:rPr>
                <w:rFonts w:asciiTheme="minorHAnsi" w:hAnsiTheme="minorHAnsi"/>
                <w:b/>
                <w:sz w:val="20"/>
              </w:rPr>
              <w:t>Repairs</w:t>
            </w:r>
          </w:p>
        </w:tc>
        <w:tc>
          <w:tcPr>
            <w:tcW w:w="5220" w:type="dxa"/>
          </w:tcPr>
          <w:p w:rsidR="004F43CB" w:rsidRPr="00D6314A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i/>
                <w:sz w:val="20"/>
              </w:rPr>
            </w:pPr>
            <w:r w:rsidRPr="00D6314A">
              <w:rPr>
                <w:rFonts w:asciiTheme="minorHAnsi" w:hAnsiTheme="minorHAnsi"/>
                <w:i/>
                <w:sz w:val="20"/>
              </w:rPr>
              <w:t>Excluded as it was deducted for income tax purposes</w:t>
            </w:r>
          </w:p>
        </w:tc>
        <w:tc>
          <w:tcPr>
            <w:tcW w:w="2448" w:type="dxa"/>
          </w:tcPr>
          <w:p w:rsidR="004F43CB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</w:tr>
      <w:tr w:rsidR="004F43CB" w:rsidTr="00D6314A">
        <w:tc>
          <w:tcPr>
            <w:tcW w:w="2628" w:type="dxa"/>
          </w:tcPr>
          <w:p w:rsidR="004F43CB" w:rsidRPr="00F03D01" w:rsidRDefault="004F43CB" w:rsidP="004F43CB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 w:rsidRPr="00F03D01">
              <w:rPr>
                <w:rFonts w:asciiTheme="minorHAnsi" w:hAnsiTheme="minorHAnsi"/>
                <w:b/>
                <w:sz w:val="20"/>
              </w:rPr>
              <w:t>Allowance</w:t>
            </w:r>
          </w:p>
        </w:tc>
        <w:tc>
          <w:tcPr>
            <w:tcW w:w="5220" w:type="dxa"/>
          </w:tcPr>
          <w:p w:rsidR="004F43CB" w:rsidRPr="00F03D01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20"/>
              </w:rPr>
            </w:pPr>
            <w:r w:rsidRPr="00F03D01">
              <w:rPr>
                <w:rFonts w:asciiTheme="minorHAnsi" w:hAnsiTheme="minorHAnsi"/>
                <w:b/>
                <w:sz w:val="20"/>
              </w:rPr>
              <w:t>(2000)</w:t>
            </w:r>
          </w:p>
        </w:tc>
        <w:tc>
          <w:tcPr>
            <w:tcW w:w="2448" w:type="dxa"/>
          </w:tcPr>
          <w:p w:rsidR="004F43CB" w:rsidRDefault="004F43CB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</w:rPr>
            </w:pPr>
          </w:p>
        </w:tc>
      </w:tr>
      <w:tr w:rsidR="004F43CB" w:rsidTr="00D6314A">
        <w:tc>
          <w:tcPr>
            <w:tcW w:w="2628" w:type="dxa"/>
          </w:tcPr>
          <w:p w:rsidR="004F43CB" w:rsidRPr="00F03D01" w:rsidRDefault="004F43CB" w:rsidP="00F03D01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5220" w:type="dxa"/>
          </w:tcPr>
          <w:p w:rsidR="004F43CB" w:rsidRPr="00F03D01" w:rsidRDefault="00F03D01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Capital Gain</w:t>
            </w:r>
          </w:p>
        </w:tc>
        <w:tc>
          <w:tcPr>
            <w:tcW w:w="2448" w:type="dxa"/>
          </w:tcPr>
          <w:p w:rsidR="004F43CB" w:rsidRDefault="00F03D01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3 800</w:t>
            </w:r>
          </w:p>
        </w:tc>
      </w:tr>
      <w:tr w:rsidR="00F03D01" w:rsidTr="00D6314A">
        <w:tc>
          <w:tcPr>
            <w:tcW w:w="2628" w:type="dxa"/>
          </w:tcPr>
          <w:p w:rsidR="00F03D01" w:rsidRPr="00F03D01" w:rsidRDefault="00F03D01" w:rsidP="00F03D01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D6314A">
              <w:rPr>
                <w:rFonts w:asciiTheme="minorHAnsi" w:hAnsiTheme="minorHAnsi"/>
                <w:sz w:val="22"/>
              </w:rPr>
              <w:t>Less: Annual Exclusion</w:t>
            </w:r>
          </w:p>
        </w:tc>
        <w:tc>
          <w:tcPr>
            <w:tcW w:w="5220" w:type="dxa"/>
          </w:tcPr>
          <w:p w:rsidR="00F03D01" w:rsidRPr="00D6314A" w:rsidRDefault="00D6314A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i/>
                <w:sz w:val="20"/>
              </w:rPr>
            </w:pPr>
            <w:r w:rsidRPr="00D6314A">
              <w:rPr>
                <w:rFonts w:asciiTheme="minorHAnsi" w:hAnsiTheme="minorHAnsi"/>
                <w:i/>
                <w:sz w:val="20"/>
              </w:rPr>
              <w:t>NB! This is a CC, therefore no exclusion!!</w:t>
            </w:r>
          </w:p>
        </w:tc>
        <w:tc>
          <w:tcPr>
            <w:tcW w:w="2448" w:type="dxa"/>
            <w:tcBorders>
              <w:bottom w:val="single" w:sz="12" w:space="0" w:color="auto"/>
            </w:tcBorders>
          </w:tcPr>
          <w:p w:rsidR="00F03D01" w:rsidRDefault="00D6314A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D6314A" w:rsidTr="00D6314A">
        <w:tc>
          <w:tcPr>
            <w:tcW w:w="2628" w:type="dxa"/>
          </w:tcPr>
          <w:p w:rsidR="00D6314A" w:rsidRDefault="00D6314A" w:rsidP="00F03D01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5220" w:type="dxa"/>
          </w:tcPr>
          <w:p w:rsidR="00D6314A" w:rsidRPr="00D6314A" w:rsidRDefault="00D6314A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Capital Gain</w:t>
            </w:r>
          </w:p>
        </w:tc>
        <w:tc>
          <w:tcPr>
            <w:tcW w:w="2448" w:type="dxa"/>
            <w:tcBorders>
              <w:top w:val="single" w:sz="12" w:space="0" w:color="auto"/>
              <w:bottom w:val="double" w:sz="4" w:space="0" w:color="auto"/>
            </w:tcBorders>
          </w:tcPr>
          <w:p w:rsidR="00D6314A" w:rsidRDefault="00D6314A" w:rsidP="00553ED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3800</w:t>
            </w:r>
          </w:p>
        </w:tc>
      </w:tr>
    </w:tbl>
    <w:p w:rsidR="004F43CB" w:rsidRDefault="004F43CB" w:rsidP="00553ED7">
      <w:pPr>
        <w:pStyle w:val="ListParagraph"/>
        <w:spacing w:line="276" w:lineRule="auto"/>
        <w:rPr>
          <w:rFonts w:asciiTheme="minorHAnsi" w:hAnsiTheme="minorHAnsi"/>
        </w:rPr>
      </w:pPr>
    </w:p>
    <w:p w:rsidR="00D6314A" w:rsidRDefault="00D6314A" w:rsidP="00553ED7">
      <w:pPr>
        <w:pStyle w:val="ListParagraph"/>
        <w:spacing w:line="276" w:lineRule="auto"/>
        <w:rPr>
          <w:rFonts w:asciiTheme="minorHAnsi" w:hAnsiTheme="minorHAnsi"/>
        </w:rPr>
      </w:pPr>
    </w:p>
    <w:p w:rsidR="00D6314A" w:rsidRDefault="00D6314A" w:rsidP="00553ED7">
      <w:pPr>
        <w:pStyle w:val="ListParagraph"/>
        <w:spacing w:line="276" w:lineRule="auto"/>
        <w:rPr>
          <w:rFonts w:asciiTheme="minorHAnsi" w:hAnsiTheme="minorHAnsi"/>
        </w:rPr>
      </w:pPr>
    </w:p>
    <w:p w:rsidR="00D6314A" w:rsidRDefault="00D6314A" w:rsidP="00553ED7">
      <w:pPr>
        <w:pStyle w:val="ListParagraph"/>
        <w:spacing w:line="276" w:lineRule="auto"/>
        <w:rPr>
          <w:rFonts w:asciiTheme="minorHAnsi" w:hAnsiTheme="minorHAnsi"/>
        </w:rPr>
      </w:pPr>
    </w:p>
    <w:p w:rsidR="00D6314A" w:rsidRDefault="00D6314A" w:rsidP="00553ED7">
      <w:pPr>
        <w:pStyle w:val="ListParagraph"/>
        <w:spacing w:line="276" w:lineRule="auto"/>
        <w:rPr>
          <w:rFonts w:asciiTheme="minorHAnsi" w:hAnsiTheme="minorHAnsi"/>
        </w:rPr>
      </w:pPr>
    </w:p>
    <w:p w:rsidR="00D6314A" w:rsidRDefault="00D6314A" w:rsidP="00553ED7">
      <w:pPr>
        <w:pStyle w:val="ListParagraph"/>
        <w:spacing w:line="276" w:lineRule="auto"/>
        <w:rPr>
          <w:rFonts w:asciiTheme="minorHAnsi" w:hAnsiTheme="minorHAnsi"/>
        </w:rPr>
      </w:pPr>
    </w:p>
    <w:p w:rsidR="00D6314A" w:rsidRDefault="00D6314A" w:rsidP="00553ED7">
      <w:pPr>
        <w:pStyle w:val="ListParagraph"/>
        <w:spacing w:line="276" w:lineRule="auto"/>
        <w:rPr>
          <w:rFonts w:asciiTheme="minorHAnsi" w:hAnsiTheme="minorHAnsi"/>
        </w:rPr>
      </w:pPr>
    </w:p>
    <w:p w:rsidR="00D6314A" w:rsidRDefault="00D6314A" w:rsidP="00553ED7">
      <w:pPr>
        <w:pStyle w:val="ListParagraph"/>
        <w:spacing w:line="276" w:lineRule="auto"/>
        <w:rPr>
          <w:rFonts w:asciiTheme="minorHAnsi" w:hAnsiTheme="minorHAnsi"/>
        </w:rPr>
      </w:pPr>
    </w:p>
    <w:p w:rsidR="00D6314A" w:rsidRDefault="00D6314A" w:rsidP="00553ED7">
      <w:pPr>
        <w:pStyle w:val="ListParagraph"/>
        <w:spacing w:line="276" w:lineRule="auto"/>
        <w:rPr>
          <w:rFonts w:asciiTheme="minorHAnsi" w:hAnsiTheme="minorHAnsi"/>
        </w:rPr>
      </w:pPr>
    </w:p>
    <w:p w:rsidR="00D6314A" w:rsidRDefault="00D6314A" w:rsidP="00553ED7">
      <w:pPr>
        <w:pStyle w:val="ListParagraph"/>
        <w:spacing w:line="276" w:lineRule="auto"/>
        <w:rPr>
          <w:rFonts w:asciiTheme="minorHAnsi" w:hAnsiTheme="minorHAnsi"/>
          <w:b/>
        </w:rPr>
      </w:pPr>
      <w:r w:rsidRPr="00D6314A">
        <w:rPr>
          <w:rFonts w:asciiTheme="minorHAnsi" w:hAnsiTheme="minorHAnsi"/>
          <w:b/>
          <w:u w:val="thick"/>
        </w:rPr>
        <w:t>Par 20 examples: Answer</w:t>
      </w:r>
      <w:r>
        <w:rPr>
          <w:rFonts w:asciiTheme="minorHAnsi" w:hAnsiTheme="minorHAnsi"/>
          <w:b/>
          <w:u w:val="thick"/>
        </w:rPr>
        <w:t>s</w:t>
      </w:r>
    </w:p>
    <w:p w:rsidR="00D6314A" w:rsidRDefault="00D6314A" w:rsidP="00553ED7">
      <w:pPr>
        <w:pStyle w:val="ListParagraph"/>
        <w:spacing w:line="276" w:lineRule="auto"/>
        <w:rPr>
          <w:rFonts w:asciiTheme="minorHAnsi" w:hAnsiTheme="minorHAnsi"/>
          <w:b/>
        </w:rPr>
      </w:pPr>
    </w:p>
    <w:p w:rsidR="00D6314A" w:rsidRPr="00357EB6" w:rsidRDefault="00D6314A" w:rsidP="00D6314A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/>
          <w:b/>
          <w:u w:val="thick"/>
        </w:rPr>
      </w:pPr>
      <w:r w:rsidRPr="00357EB6">
        <w:rPr>
          <w:rFonts w:asciiTheme="minorHAnsi" w:hAnsiTheme="minorHAnsi"/>
          <w:b/>
          <w:u w:val="thick"/>
        </w:rPr>
        <w:t xml:space="preserve">VERONIQUE: </w:t>
      </w:r>
      <w:r w:rsidRPr="00357EB6">
        <w:rPr>
          <w:rFonts w:asciiTheme="minorHAnsi" w:hAnsiTheme="minorHAnsi"/>
          <w:i/>
        </w:rPr>
        <w:t>Calculate the BC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166"/>
        <w:gridCol w:w="3672"/>
      </w:tblGrid>
      <w:tr w:rsidR="00D6314A" w:rsidTr="00D6314A">
        <w:tc>
          <w:tcPr>
            <w:tcW w:w="2178" w:type="dxa"/>
          </w:tcPr>
          <w:p w:rsidR="00D6314A" w:rsidRPr="00357EB6" w:rsidRDefault="00D6314A" w:rsidP="00D6314A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357EB6">
              <w:rPr>
                <w:rFonts w:asciiTheme="minorHAnsi" w:hAnsiTheme="minorHAnsi"/>
                <w:sz w:val="22"/>
              </w:rPr>
              <w:t>Cost Price</w:t>
            </w:r>
          </w:p>
        </w:tc>
        <w:tc>
          <w:tcPr>
            <w:tcW w:w="5166" w:type="dxa"/>
          </w:tcPr>
          <w:p w:rsidR="00D6314A" w:rsidRPr="00357EB6" w:rsidRDefault="00D6314A" w:rsidP="00D6314A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672" w:type="dxa"/>
          </w:tcPr>
          <w:p w:rsidR="00D6314A" w:rsidRPr="00357EB6" w:rsidRDefault="00D6314A" w:rsidP="00D6314A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357EB6">
              <w:rPr>
                <w:rFonts w:asciiTheme="minorHAnsi" w:hAnsiTheme="minorHAnsi"/>
                <w:sz w:val="22"/>
              </w:rPr>
              <w:t>300 000</w:t>
            </w:r>
          </w:p>
        </w:tc>
      </w:tr>
      <w:tr w:rsidR="00D6314A" w:rsidTr="00D6314A">
        <w:tc>
          <w:tcPr>
            <w:tcW w:w="2178" w:type="dxa"/>
          </w:tcPr>
          <w:p w:rsidR="00D6314A" w:rsidRPr="00357EB6" w:rsidRDefault="00D6314A" w:rsidP="00D6314A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357EB6">
              <w:rPr>
                <w:rFonts w:asciiTheme="minorHAnsi" w:hAnsiTheme="minorHAnsi"/>
                <w:sz w:val="22"/>
              </w:rPr>
              <w:t>Repair</w:t>
            </w:r>
          </w:p>
        </w:tc>
        <w:tc>
          <w:tcPr>
            <w:tcW w:w="5166" w:type="dxa"/>
          </w:tcPr>
          <w:p w:rsidR="00D6314A" w:rsidRPr="00357EB6" w:rsidRDefault="00D6314A" w:rsidP="00D6314A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357EB6">
              <w:rPr>
                <w:rFonts w:asciiTheme="minorHAnsi" w:hAnsiTheme="minorHAnsi"/>
                <w:sz w:val="22"/>
              </w:rPr>
              <w:t>Excl. because allowed as income tax deduction</w:t>
            </w:r>
          </w:p>
        </w:tc>
        <w:tc>
          <w:tcPr>
            <w:tcW w:w="3672" w:type="dxa"/>
          </w:tcPr>
          <w:p w:rsidR="00D6314A" w:rsidRPr="00357EB6" w:rsidRDefault="00D6314A" w:rsidP="00D6314A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357EB6">
              <w:rPr>
                <w:rFonts w:asciiTheme="minorHAnsi" w:hAnsiTheme="minorHAnsi"/>
                <w:sz w:val="22"/>
              </w:rPr>
              <w:t>0</w:t>
            </w:r>
          </w:p>
        </w:tc>
      </w:tr>
      <w:tr w:rsidR="00D6314A" w:rsidTr="00D6314A">
        <w:tc>
          <w:tcPr>
            <w:tcW w:w="2178" w:type="dxa"/>
          </w:tcPr>
          <w:p w:rsidR="00D6314A" w:rsidRPr="00357EB6" w:rsidRDefault="00357EB6" w:rsidP="00D6314A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357EB6">
              <w:rPr>
                <w:rFonts w:asciiTheme="minorHAnsi" w:hAnsiTheme="minorHAnsi"/>
                <w:sz w:val="22"/>
              </w:rPr>
              <w:t>Security system</w:t>
            </w:r>
          </w:p>
        </w:tc>
        <w:tc>
          <w:tcPr>
            <w:tcW w:w="5166" w:type="dxa"/>
          </w:tcPr>
          <w:p w:rsidR="00D6314A" w:rsidRPr="00357EB6" w:rsidRDefault="00357EB6" w:rsidP="00D6314A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357EB6">
              <w:rPr>
                <w:rFonts w:asciiTheme="minorHAnsi" w:hAnsiTheme="minorHAnsi"/>
                <w:sz w:val="22"/>
              </w:rPr>
              <w:t>Improvement: appears to be there at disposal date still</w:t>
            </w:r>
          </w:p>
        </w:tc>
        <w:tc>
          <w:tcPr>
            <w:tcW w:w="3672" w:type="dxa"/>
          </w:tcPr>
          <w:p w:rsidR="00D6314A" w:rsidRPr="00357EB6" w:rsidRDefault="00357EB6" w:rsidP="00D6314A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357EB6">
              <w:rPr>
                <w:rFonts w:asciiTheme="minorHAnsi" w:hAnsiTheme="minorHAnsi"/>
                <w:sz w:val="22"/>
              </w:rPr>
              <w:t>10 000</w:t>
            </w:r>
          </w:p>
        </w:tc>
      </w:tr>
      <w:tr w:rsidR="00357EB6" w:rsidTr="00357EB6">
        <w:tc>
          <w:tcPr>
            <w:tcW w:w="2178" w:type="dxa"/>
          </w:tcPr>
          <w:p w:rsidR="00357EB6" w:rsidRPr="00357EB6" w:rsidRDefault="00357EB6" w:rsidP="00D6314A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357EB6">
              <w:rPr>
                <w:rFonts w:asciiTheme="minorHAnsi" w:hAnsiTheme="minorHAnsi"/>
                <w:sz w:val="22"/>
              </w:rPr>
              <w:t>Pool</w:t>
            </w:r>
          </w:p>
        </w:tc>
        <w:tc>
          <w:tcPr>
            <w:tcW w:w="5166" w:type="dxa"/>
          </w:tcPr>
          <w:p w:rsidR="00357EB6" w:rsidRPr="00357EB6" w:rsidRDefault="00357EB6" w:rsidP="00D6314A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357EB6">
              <w:rPr>
                <w:rFonts w:asciiTheme="minorHAnsi" w:hAnsiTheme="minorHAnsi"/>
                <w:sz w:val="22"/>
              </w:rPr>
              <w:t>Was not present at disposal date – changed to herb garden</w:t>
            </w:r>
          </w:p>
        </w:tc>
        <w:tc>
          <w:tcPr>
            <w:tcW w:w="3672" w:type="dxa"/>
            <w:tcBorders>
              <w:bottom w:val="single" w:sz="12" w:space="0" w:color="auto"/>
            </w:tcBorders>
          </w:tcPr>
          <w:p w:rsidR="00357EB6" w:rsidRPr="00357EB6" w:rsidRDefault="00357EB6" w:rsidP="00D6314A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357EB6">
              <w:rPr>
                <w:rFonts w:asciiTheme="minorHAnsi" w:hAnsiTheme="minorHAnsi"/>
                <w:sz w:val="22"/>
              </w:rPr>
              <w:t>0</w:t>
            </w:r>
          </w:p>
        </w:tc>
      </w:tr>
      <w:tr w:rsidR="00357EB6" w:rsidTr="00357EB6">
        <w:tc>
          <w:tcPr>
            <w:tcW w:w="2178" w:type="dxa"/>
          </w:tcPr>
          <w:p w:rsidR="00357EB6" w:rsidRPr="00357EB6" w:rsidRDefault="00357EB6" w:rsidP="00D6314A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5166" w:type="dxa"/>
          </w:tcPr>
          <w:p w:rsidR="00357EB6" w:rsidRPr="00357EB6" w:rsidRDefault="00357EB6" w:rsidP="00D6314A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357EB6">
              <w:rPr>
                <w:rFonts w:asciiTheme="minorHAnsi" w:hAnsiTheme="minorHAnsi"/>
                <w:b/>
                <w:sz w:val="22"/>
              </w:rPr>
              <w:t>Base Cost</w:t>
            </w:r>
          </w:p>
        </w:tc>
        <w:tc>
          <w:tcPr>
            <w:tcW w:w="3672" w:type="dxa"/>
            <w:tcBorders>
              <w:top w:val="single" w:sz="12" w:space="0" w:color="auto"/>
              <w:bottom w:val="double" w:sz="4" w:space="0" w:color="auto"/>
            </w:tcBorders>
          </w:tcPr>
          <w:p w:rsidR="00357EB6" w:rsidRPr="00357EB6" w:rsidRDefault="00357EB6" w:rsidP="00D6314A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357EB6">
              <w:rPr>
                <w:rFonts w:asciiTheme="minorHAnsi" w:hAnsiTheme="minorHAnsi"/>
                <w:b/>
                <w:sz w:val="22"/>
              </w:rPr>
              <w:t>310 000</w:t>
            </w:r>
          </w:p>
        </w:tc>
      </w:tr>
    </w:tbl>
    <w:p w:rsidR="00D6314A" w:rsidRPr="00D6314A" w:rsidRDefault="00D6314A" w:rsidP="00D6314A">
      <w:pPr>
        <w:spacing w:line="276" w:lineRule="auto"/>
        <w:rPr>
          <w:rFonts w:asciiTheme="minorHAnsi" w:hAnsiTheme="minorHAnsi"/>
        </w:rPr>
      </w:pPr>
    </w:p>
    <w:p w:rsidR="00D6314A" w:rsidRPr="00357EB6" w:rsidRDefault="00357EB6" w:rsidP="00D6314A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/>
          <w:b/>
          <w:u w:val="thick"/>
        </w:rPr>
      </w:pPr>
      <w:r w:rsidRPr="00357EB6">
        <w:rPr>
          <w:rFonts w:asciiTheme="minorHAnsi" w:hAnsiTheme="minorHAnsi"/>
          <w:b/>
          <w:u w:val="thick"/>
        </w:rPr>
        <w:t xml:space="preserve">FRISCO: </w:t>
      </w:r>
      <w:r w:rsidRPr="00357EB6">
        <w:rPr>
          <w:rFonts w:asciiTheme="minorHAnsi" w:hAnsiTheme="minorHAnsi"/>
          <w:i/>
        </w:rPr>
        <w:t>Calculate interest included in BC</w:t>
      </w:r>
    </w:p>
    <w:p w:rsidR="00357EB6" w:rsidRDefault="00357EB6" w:rsidP="00357EB6">
      <w:pPr>
        <w:spacing w:line="276" w:lineRule="auto"/>
        <w:rPr>
          <w:rFonts w:asciiTheme="minorHAnsi" w:hAnsiTheme="minorHAnsi"/>
          <w:b/>
        </w:rPr>
      </w:pPr>
    </w:p>
    <w:p w:rsidR="00357EB6" w:rsidRPr="00357EB6" w:rsidRDefault="00357EB6" w:rsidP="00357EB6">
      <w:pPr>
        <w:pStyle w:val="ListParagraph"/>
        <w:numPr>
          <w:ilvl w:val="0"/>
          <w:numId w:val="35"/>
        </w:numPr>
        <w:spacing w:line="276" w:lineRule="auto"/>
        <w:rPr>
          <w:rFonts w:asciiTheme="minorHAnsi" w:hAnsiTheme="minorHAnsi"/>
          <w:sz w:val="22"/>
        </w:rPr>
      </w:pPr>
      <w:r w:rsidRPr="00357EB6">
        <w:rPr>
          <w:rFonts w:asciiTheme="minorHAnsi" w:hAnsiTheme="minorHAnsi"/>
          <w:sz w:val="22"/>
        </w:rPr>
        <w:t>CIS: Loan = R9000</w:t>
      </w:r>
    </w:p>
    <w:p w:rsidR="00357EB6" w:rsidRPr="00357EB6" w:rsidRDefault="00357EB6" w:rsidP="00357EB6">
      <w:pPr>
        <w:pStyle w:val="ListParagraph"/>
        <w:numPr>
          <w:ilvl w:val="0"/>
          <w:numId w:val="35"/>
        </w:numPr>
        <w:spacing w:line="276" w:lineRule="auto"/>
        <w:rPr>
          <w:rFonts w:asciiTheme="minorHAnsi" w:hAnsiTheme="minorHAnsi"/>
          <w:sz w:val="22"/>
        </w:rPr>
      </w:pPr>
      <w:r w:rsidRPr="00357EB6">
        <w:rPr>
          <w:rFonts w:asciiTheme="minorHAnsi" w:hAnsiTheme="minorHAnsi"/>
          <w:sz w:val="22"/>
        </w:rPr>
        <w:t>Include 1/3 : R3000 in BC</w:t>
      </w:r>
    </w:p>
    <w:p w:rsidR="00357EB6" w:rsidRPr="00357EB6" w:rsidRDefault="00357EB6" w:rsidP="00357EB6">
      <w:pPr>
        <w:pStyle w:val="ListParagraph"/>
        <w:spacing w:line="276" w:lineRule="auto"/>
        <w:rPr>
          <w:rFonts w:asciiTheme="minorHAnsi" w:hAnsiTheme="minorHAnsi"/>
          <w:b/>
        </w:rPr>
      </w:pPr>
    </w:p>
    <w:p w:rsidR="00357EB6" w:rsidRDefault="00357EB6" w:rsidP="00D6314A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/>
          <w:b/>
        </w:rPr>
      </w:pPr>
      <w:r w:rsidRPr="00357EB6">
        <w:rPr>
          <w:rFonts w:asciiTheme="minorHAnsi" w:hAnsiTheme="minorHAnsi"/>
          <w:b/>
          <w:u w:val="thick"/>
        </w:rPr>
        <w:t>ALICE:</w:t>
      </w:r>
      <w:r>
        <w:rPr>
          <w:rFonts w:asciiTheme="minorHAnsi" w:hAnsiTheme="minorHAnsi"/>
          <w:b/>
        </w:rPr>
        <w:t xml:space="preserve"> </w:t>
      </w:r>
      <w:r w:rsidRPr="00357EB6">
        <w:rPr>
          <w:rFonts w:asciiTheme="minorHAnsi" w:hAnsiTheme="minorHAnsi"/>
          <w:i/>
        </w:rPr>
        <w:t>Calculate portion of DT to be included in BC</w:t>
      </w:r>
    </w:p>
    <w:p w:rsidR="00357EB6" w:rsidRDefault="00357EB6" w:rsidP="00357EB6">
      <w:pPr>
        <w:pStyle w:val="ListParagraph"/>
        <w:spacing w:line="276" w:lineRule="auto"/>
        <w:ind w:left="1080"/>
        <w:rPr>
          <w:rFonts w:asciiTheme="minorHAnsi" w:hAnsiTheme="minorHAnsi"/>
          <w:b/>
        </w:rPr>
      </w:pPr>
    </w:p>
    <w:p w:rsidR="00357EB6" w:rsidRPr="00357EB6" w:rsidRDefault="00357EB6" w:rsidP="00357EB6">
      <w:pPr>
        <w:pStyle w:val="ListParagraph"/>
        <w:numPr>
          <w:ilvl w:val="0"/>
          <w:numId w:val="37"/>
        </w:numPr>
        <w:spacing w:line="276" w:lineRule="auto"/>
        <w:rPr>
          <w:rFonts w:asciiTheme="minorHAnsi" w:hAnsiTheme="minorHAnsi"/>
          <w:sz w:val="22"/>
        </w:rPr>
      </w:pPr>
      <w:r w:rsidRPr="00357EB6">
        <w:rPr>
          <w:rFonts w:asciiTheme="minorHAnsi" w:hAnsiTheme="minorHAnsi"/>
          <w:sz w:val="22"/>
        </w:rPr>
        <w:t>Donee paid donation tax</w:t>
      </w:r>
    </w:p>
    <w:p w:rsidR="00357EB6" w:rsidRPr="00357EB6" w:rsidRDefault="00357EB6" w:rsidP="00357EB6">
      <w:pPr>
        <w:pStyle w:val="ListParagraph"/>
        <w:spacing w:line="276" w:lineRule="auto"/>
        <w:rPr>
          <w:rFonts w:asciiTheme="minorHAnsi" w:hAnsiTheme="minorHAnsi"/>
          <w:b/>
          <w:sz w:val="22"/>
        </w:rPr>
      </w:pPr>
      <w:r w:rsidRPr="00357EB6">
        <w:rPr>
          <w:rFonts w:asciiTheme="minorHAnsi" w:hAnsiTheme="minorHAnsi"/>
          <w:i/>
          <w:sz w:val="22"/>
        </w:rPr>
        <w:t>Therefore:</w:t>
      </w:r>
      <w:r w:rsidRPr="00357EB6">
        <w:rPr>
          <w:rFonts w:asciiTheme="minorHAnsi" w:hAnsiTheme="minorHAnsi"/>
          <w:sz w:val="22"/>
        </w:rPr>
        <w:t xml:space="preserve"> </w:t>
      </w:r>
      <w:r w:rsidRPr="00357EB6">
        <w:rPr>
          <w:rFonts w:asciiTheme="minorHAnsi" w:hAnsiTheme="minorHAnsi"/>
          <w:sz w:val="22"/>
        </w:rPr>
        <w:tab/>
      </w:r>
      <w:r w:rsidRPr="00357EB6">
        <w:rPr>
          <w:rFonts w:asciiTheme="minorHAnsi" w:hAnsiTheme="minorHAnsi"/>
          <w:b/>
          <w:sz w:val="22"/>
          <w:u w:val="thick"/>
        </w:rPr>
        <w:t>CG of donor</w:t>
      </w:r>
      <w:r w:rsidRPr="00357EB6">
        <w:rPr>
          <w:rFonts w:asciiTheme="minorHAnsi" w:hAnsiTheme="minorHAnsi"/>
          <w:b/>
          <w:sz w:val="22"/>
        </w:rPr>
        <w:tab/>
        <w:t>X</w:t>
      </w:r>
      <w:r>
        <w:rPr>
          <w:rFonts w:asciiTheme="minorHAnsi" w:hAnsiTheme="minorHAnsi"/>
          <w:b/>
          <w:sz w:val="22"/>
        </w:rPr>
        <w:t xml:space="preserve">    </w:t>
      </w:r>
      <w:r w:rsidRPr="00357EB6">
        <w:rPr>
          <w:rFonts w:asciiTheme="minorHAnsi" w:hAnsiTheme="minorHAnsi"/>
          <w:b/>
          <w:sz w:val="22"/>
        </w:rPr>
        <w:t xml:space="preserve"> DT</w:t>
      </w:r>
    </w:p>
    <w:p w:rsidR="00357EB6" w:rsidRPr="00357EB6" w:rsidRDefault="00357EB6" w:rsidP="00357EB6">
      <w:pPr>
        <w:pStyle w:val="ListParagraph"/>
        <w:spacing w:line="276" w:lineRule="auto"/>
        <w:rPr>
          <w:rFonts w:asciiTheme="minorHAnsi" w:hAnsiTheme="minorHAnsi"/>
          <w:b/>
          <w:sz w:val="22"/>
        </w:rPr>
      </w:pPr>
      <w:r w:rsidRPr="00357EB6">
        <w:rPr>
          <w:rFonts w:asciiTheme="minorHAnsi" w:hAnsiTheme="minorHAnsi"/>
          <w:b/>
          <w:sz w:val="22"/>
        </w:rPr>
        <w:tab/>
      </w:r>
      <w:r w:rsidRPr="00357EB6">
        <w:rPr>
          <w:rFonts w:asciiTheme="minorHAnsi" w:hAnsiTheme="minorHAnsi"/>
          <w:b/>
          <w:sz w:val="22"/>
        </w:rPr>
        <w:tab/>
        <w:t>MV of Asset</w:t>
      </w:r>
    </w:p>
    <w:p w:rsidR="00357EB6" w:rsidRDefault="00357EB6" w:rsidP="00357EB6">
      <w:pPr>
        <w:pStyle w:val="ListParagraph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:rsidR="00357EB6" w:rsidRDefault="00357EB6" w:rsidP="00357EB6">
      <w:pPr>
        <w:pStyle w:val="ListParagraph"/>
        <w:spacing w:line="276" w:lineRule="auto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=</w:t>
      </w:r>
      <w:r>
        <w:rPr>
          <w:rFonts w:asciiTheme="minorHAnsi" w:hAnsiTheme="minorHAnsi"/>
          <w:sz w:val="22"/>
        </w:rPr>
        <w:tab/>
        <w:t>(520 000 / 1 300 000)</w:t>
      </w:r>
      <w:r>
        <w:rPr>
          <w:rFonts w:asciiTheme="minorHAnsi" w:hAnsiTheme="minorHAnsi"/>
          <w:sz w:val="22"/>
        </w:rPr>
        <w:tab/>
        <w:t>x 240 000</w:t>
      </w:r>
    </w:p>
    <w:p w:rsidR="00357EB6" w:rsidRDefault="00357EB6" w:rsidP="00357EB6">
      <w:pPr>
        <w:pStyle w:val="ListParagraph"/>
        <w:spacing w:line="276" w:lineRule="auto"/>
        <w:ind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=</w:t>
      </w:r>
      <w:r>
        <w:rPr>
          <w:rFonts w:asciiTheme="minorHAnsi" w:hAnsiTheme="minorHAnsi"/>
          <w:sz w:val="22"/>
        </w:rPr>
        <w:tab/>
      </w:r>
      <w:r w:rsidRPr="00357EB6">
        <w:rPr>
          <w:rFonts w:asciiTheme="minorHAnsi" w:hAnsiTheme="minorHAnsi"/>
          <w:b/>
          <w:sz w:val="22"/>
        </w:rPr>
        <w:t>96 000 included in BC</w:t>
      </w:r>
    </w:p>
    <w:p w:rsidR="00357EB6" w:rsidRPr="00357EB6" w:rsidRDefault="00357EB6" w:rsidP="00357EB6">
      <w:pPr>
        <w:pStyle w:val="ListParagraph"/>
        <w:spacing w:line="276" w:lineRule="auto"/>
        <w:ind w:firstLine="720"/>
        <w:rPr>
          <w:rFonts w:asciiTheme="minorHAnsi" w:hAnsiTheme="minorHAnsi"/>
          <w:sz w:val="22"/>
        </w:rPr>
      </w:pPr>
    </w:p>
    <w:p w:rsidR="00357EB6" w:rsidRDefault="00357EB6" w:rsidP="00357EB6">
      <w:pPr>
        <w:pStyle w:val="ListParagraph"/>
        <w:spacing w:line="276" w:lineRule="auto"/>
        <w:ind w:left="1080"/>
        <w:rPr>
          <w:rFonts w:asciiTheme="minorHAnsi" w:hAnsiTheme="minorHAnsi"/>
          <w:b/>
        </w:rPr>
      </w:pPr>
    </w:p>
    <w:p w:rsidR="00357EB6" w:rsidRDefault="00357EB6" w:rsidP="00D6314A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/>
          <w:b/>
        </w:rPr>
      </w:pPr>
      <w:r w:rsidRPr="00357EB6">
        <w:rPr>
          <w:rFonts w:asciiTheme="minorHAnsi" w:hAnsiTheme="minorHAnsi"/>
          <w:b/>
          <w:u w:val="thick"/>
        </w:rPr>
        <w:t>BARNABAS:</w:t>
      </w:r>
      <w:r>
        <w:rPr>
          <w:rFonts w:asciiTheme="minorHAnsi" w:hAnsiTheme="minorHAnsi"/>
          <w:b/>
        </w:rPr>
        <w:t xml:space="preserve"> </w:t>
      </w:r>
      <w:r w:rsidRPr="00357EB6">
        <w:rPr>
          <w:rFonts w:asciiTheme="minorHAnsi" w:hAnsiTheme="minorHAnsi"/>
          <w:i/>
        </w:rPr>
        <w:t>D/mine if R5000 legal fees form part of BC</w:t>
      </w:r>
    </w:p>
    <w:p w:rsidR="00357EB6" w:rsidRDefault="00357EB6" w:rsidP="00357EB6">
      <w:pPr>
        <w:spacing w:line="276" w:lineRule="auto"/>
        <w:rPr>
          <w:rFonts w:asciiTheme="minorHAnsi" w:hAnsiTheme="minorHAnsi"/>
          <w:b/>
        </w:rPr>
      </w:pPr>
    </w:p>
    <w:p w:rsidR="00357EB6" w:rsidRPr="00357EB6" w:rsidRDefault="00357EB6" w:rsidP="00357EB6">
      <w:pPr>
        <w:spacing w:line="276" w:lineRule="auto"/>
        <w:ind w:left="720"/>
        <w:rPr>
          <w:rFonts w:asciiTheme="minorHAnsi" w:hAnsiTheme="minorHAnsi"/>
          <w:sz w:val="22"/>
        </w:rPr>
      </w:pPr>
      <w:r w:rsidRPr="00357EB6">
        <w:rPr>
          <w:rFonts w:asciiTheme="minorHAnsi" w:hAnsiTheme="minorHAnsi"/>
          <w:sz w:val="22"/>
        </w:rPr>
        <w:t>Yes – does form part of BC – secure title (par 20 exp.)</w:t>
      </w:r>
    </w:p>
    <w:p w:rsidR="00357EB6" w:rsidRPr="00357EB6" w:rsidRDefault="00357EB6" w:rsidP="00357EB6">
      <w:pPr>
        <w:spacing w:line="276" w:lineRule="auto"/>
        <w:ind w:left="720"/>
        <w:rPr>
          <w:rFonts w:asciiTheme="minorHAnsi" w:hAnsiTheme="minorHAnsi"/>
          <w:sz w:val="22"/>
        </w:rPr>
      </w:pPr>
      <w:r w:rsidRPr="00357EB6">
        <w:rPr>
          <w:rFonts w:asciiTheme="minorHAnsi" w:hAnsiTheme="minorHAnsi"/>
          <w:sz w:val="22"/>
        </w:rPr>
        <w:t>Defend legal title is therefore included</w:t>
      </w:r>
    </w:p>
    <w:p w:rsidR="00357EB6" w:rsidRPr="00357EB6" w:rsidRDefault="00357EB6" w:rsidP="00357EB6">
      <w:pPr>
        <w:spacing w:line="276" w:lineRule="auto"/>
        <w:ind w:left="720"/>
        <w:rPr>
          <w:rFonts w:asciiTheme="minorHAnsi" w:hAnsiTheme="minorHAnsi"/>
          <w:b/>
        </w:rPr>
      </w:pPr>
    </w:p>
    <w:p w:rsidR="00357EB6" w:rsidRDefault="00357EB6" w:rsidP="00D6314A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/>
          <w:b/>
        </w:rPr>
      </w:pPr>
      <w:r w:rsidRPr="00357EB6">
        <w:rPr>
          <w:rFonts w:asciiTheme="minorHAnsi" w:hAnsiTheme="minorHAnsi"/>
          <w:b/>
          <w:u w:val="thick"/>
        </w:rPr>
        <w:t>CLAIRE:</w:t>
      </w:r>
      <w:r>
        <w:rPr>
          <w:rFonts w:asciiTheme="minorHAnsi" w:hAnsiTheme="minorHAnsi"/>
          <w:b/>
        </w:rPr>
        <w:t xml:space="preserve"> </w:t>
      </w:r>
      <w:r w:rsidRPr="00357EB6">
        <w:rPr>
          <w:rFonts w:asciiTheme="minorHAnsi" w:hAnsiTheme="minorHAnsi"/>
          <w:i/>
        </w:rPr>
        <w:t>Calculate BC of her holiday house</w:t>
      </w:r>
    </w:p>
    <w:p w:rsidR="00357EB6" w:rsidRDefault="00357EB6" w:rsidP="00357EB6">
      <w:pPr>
        <w:spacing w:line="276" w:lineRule="auto"/>
        <w:rPr>
          <w:rFonts w:asciiTheme="minorHAnsi" w:hAnsiTheme="minorHAnsi"/>
          <w:b/>
        </w:rPr>
      </w:pPr>
    </w:p>
    <w:p w:rsidR="00357EB6" w:rsidRPr="00357EB6" w:rsidRDefault="00357EB6" w:rsidP="00357EB6">
      <w:pPr>
        <w:spacing w:line="276" w:lineRule="auto"/>
        <w:ind w:left="720"/>
        <w:rPr>
          <w:rFonts w:asciiTheme="minorHAnsi" w:hAnsiTheme="minorHAnsi"/>
          <w:sz w:val="22"/>
        </w:rPr>
      </w:pPr>
      <w:r w:rsidRPr="00357EB6">
        <w:rPr>
          <w:rFonts w:asciiTheme="minorHAnsi" w:hAnsiTheme="minorHAnsi"/>
          <w:sz w:val="22"/>
        </w:rPr>
        <w:t>R100 000: 9 year option</w:t>
      </w:r>
    </w:p>
    <w:p w:rsidR="00357EB6" w:rsidRPr="00357EB6" w:rsidRDefault="00357EB6" w:rsidP="00357EB6">
      <w:pPr>
        <w:spacing w:line="276" w:lineRule="auto"/>
        <w:ind w:left="720"/>
        <w:rPr>
          <w:rFonts w:asciiTheme="minorHAnsi" w:hAnsiTheme="minorHAnsi"/>
          <w:sz w:val="22"/>
        </w:rPr>
      </w:pPr>
      <w:r w:rsidRPr="00357EB6">
        <w:rPr>
          <w:rFonts w:asciiTheme="minorHAnsi" w:hAnsiTheme="minorHAnsi"/>
          <w:sz w:val="22"/>
        </w:rPr>
        <w:t>MV</w:t>
      </w:r>
      <w:r w:rsidRPr="00357EB6">
        <w:rPr>
          <w:rFonts w:asciiTheme="minorHAnsi" w:hAnsiTheme="minorHAnsi"/>
          <w:sz w:val="22"/>
          <w:vertAlign w:val="subscript"/>
        </w:rPr>
        <w:t xml:space="preserve">@ date of valuation </w:t>
      </w:r>
      <w:r w:rsidRPr="00357EB6">
        <w:rPr>
          <w:rFonts w:asciiTheme="minorHAnsi" w:hAnsiTheme="minorHAnsi"/>
          <w:sz w:val="22"/>
        </w:rPr>
        <w:t>= R96 000</w:t>
      </w:r>
    </w:p>
    <w:p w:rsidR="00357EB6" w:rsidRPr="00357EB6" w:rsidRDefault="00357EB6" w:rsidP="00357EB6">
      <w:pPr>
        <w:spacing w:line="276" w:lineRule="auto"/>
        <w:ind w:left="720"/>
        <w:rPr>
          <w:rFonts w:asciiTheme="minorHAnsi" w:hAnsiTheme="minorHAnsi"/>
          <w:sz w:val="22"/>
        </w:rPr>
      </w:pPr>
      <w:r w:rsidRPr="00357EB6">
        <w:rPr>
          <w:rFonts w:asciiTheme="minorHAnsi" w:hAnsiTheme="minorHAnsi"/>
          <w:sz w:val="22"/>
        </w:rPr>
        <w:t>Purchased = R300 000</w:t>
      </w:r>
    </w:p>
    <w:p w:rsidR="00357EB6" w:rsidRPr="00357EB6" w:rsidRDefault="00357EB6" w:rsidP="00357EB6">
      <w:pPr>
        <w:spacing w:line="276" w:lineRule="auto"/>
        <w:ind w:left="720"/>
        <w:rPr>
          <w:rFonts w:asciiTheme="minorHAnsi" w:hAnsiTheme="minorHAnsi"/>
          <w:b/>
          <w:sz w:val="22"/>
        </w:rPr>
      </w:pPr>
    </w:p>
    <w:p w:rsidR="00357EB6" w:rsidRPr="00357EB6" w:rsidRDefault="00357EB6" w:rsidP="00357EB6">
      <w:pPr>
        <w:spacing w:line="276" w:lineRule="auto"/>
        <w:ind w:left="720"/>
        <w:rPr>
          <w:rFonts w:asciiTheme="minorHAnsi" w:hAnsiTheme="minorHAnsi"/>
          <w:b/>
          <w:sz w:val="22"/>
        </w:rPr>
      </w:pPr>
      <w:r w:rsidRPr="00357EB6">
        <w:rPr>
          <w:rFonts w:asciiTheme="minorHAnsi" w:hAnsiTheme="minorHAnsi"/>
          <w:b/>
          <w:sz w:val="22"/>
        </w:rPr>
        <w:t>Therefore: Include R96 000 in BC (par 20(1)(f))</w:t>
      </w:r>
    </w:p>
    <w:p w:rsidR="00357EB6" w:rsidRPr="00357EB6" w:rsidRDefault="00357EB6" w:rsidP="00357EB6">
      <w:pPr>
        <w:spacing w:line="276" w:lineRule="auto"/>
        <w:ind w:left="720"/>
        <w:rPr>
          <w:rFonts w:asciiTheme="minorHAnsi" w:hAnsiTheme="minorHAnsi"/>
          <w:b/>
        </w:rPr>
      </w:pPr>
    </w:p>
    <w:p w:rsidR="00357EB6" w:rsidRDefault="00357EB6" w:rsidP="00D6314A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DOROTHY: </w:t>
      </w:r>
      <w:r w:rsidR="009041C7">
        <w:rPr>
          <w:rFonts w:asciiTheme="minorHAnsi" w:hAnsiTheme="minorHAnsi"/>
          <w:b/>
        </w:rPr>
        <w:t>Can the i be added to the BC of the asset?</w:t>
      </w:r>
    </w:p>
    <w:p w:rsidR="009041C7" w:rsidRDefault="009041C7" w:rsidP="009041C7">
      <w:pPr>
        <w:pStyle w:val="ListParagraph"/>
        <w:spacing w:line="276" w:lineRule="auto"/>
        <w:ind w:left="1080"/>
        <w:rPr>
          <w:rFonts w:asciiTheme="minorHAnsi" w:hAnsiTheme="minorHAnsi"/>
          <w:b/>
        </w:rPr>
      </w:pPr>
    </w:p>
    <w:p w:rsidR="009041C7" w:rsidRDefault="009041C7" w:rsidP="009041C7">
      <w:pPr>
        <w:pStyle w:val="ListParagraph"/>
        <w:spacing w:line="276" w:lineRule="auto"/>
        <w:ind w:left="1080"/>
        <w:rPr>
          <w:rFonts w:asciiTheme="minorHAnsi" w:hAnsiTheme="minorHAnsi"/>
          <w:sz w:val="22"/>
        </w:rPr>
      </w:pPr>
      <w:r w:rsidRPr="009041C7">
        <w:rPr>
          <w:rFonts w:asciiTheme="minorHAnsi" w:hAnsiTheme="minorHAnsi"/>
          <w:sz w:val="22"/>
        </w:rPr>
        <w:t xml:space="preserve">NO – it is </w:t>
      </w:r>
      <w:r w:rsidRPr="009041C7">
        <w:rPr>
          <w:rFonts w:asciiTheme="minorHAnsi" w:hAnsiTheme="minorHAnsi"/>
          <w:b/>
          <w:sz w:val="22"/>
          <w:u w:val="thick"/>
        </w:rPr>
        <w:t xml:space="preserve">not </w:t>
      </w:r>
      <w:r>
        <w:rPr>
          <w:rFonts w:asciiTheme="minorHAnsi" w:hAnsiTheme="minorHAnsi"/>
          <w:b/>
        </w:rPr>
        <w:t xml:space="preserve">WHOLLY AND EXCLUSIVELY </w:t>
      </w:r>
      <w:r w:rsidRPr="009041C7">
        <w:rPr>
          <w:rFonts w:asciiTheme="minorHAnsi" w:hAnsiTheme="minorHAnsi"/>
          <w:sz w:val="22"/>
        </w:rPr>
        <w:t>USED FOR BUSINESS</w:t>
      </w:r>
    </w:p>
    <w:p w:rsidR="000F223E" w:rsidRDefault="000F223E" w:rsidP="009041C7">
      <w:pPr>
        <w:pStyle w:val="ListParagraph"/>
        <w:spacing w:line="276" w:lineRule="auto"/>
        <w:ind w:left="1080"/>
        <w:rPr>
          <w:rFonts w:asciiTheme="minorHAnsi" w:hAnsiTheme="minorHAnsi"/>
          <w:sz w:val="22"/>
        </w:rPr>
      </w:pPr>
    </w:p>
    <w:p w:rsidR="000F223E" w:rsidRPr="00D6314A" w:rsidRDefault="000F223E" w:rsidP="009041C7">
      <w:pPr>
        <w:pStyle w:val="ListParagraph"/>
        <w:spacing w:line="276" w:lineRule="auto"/>
        <w:ind w:left="1080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0F223E" w:rsidRPr="00553ED7" w:rsidTr="000F223E">
        <w:tc>
          <w:tcPr>
            <w:tcW w:w="1728" w:type="dxa"/>
          </w:tcPr>
          <w:p w:rsidR="000F223E" w:rsidRDefault="000F223E" w:rsidP="000F223E">
            <w:pPr>
              <w:spacing w:line="276" w:lineRule="auto"/>
              <w:rPr>
                <w:rFonts w:asciiTheme="minorHAnsi" w:hAnsiTheme="minorHAnsi"/>
                <w:b/>
                <w:color w:val="7030A0"/>
                <w:sz w:val="28"/>
              </w:rPr>
            </w:pPr>
            <w:r w:rsidRPr="008D466E">
              <w:rPr>
                <w:rFonts w:asciiTheme="minorHAnsi" w:hAnsiTheme="minorHAnsi"/>
                <w:b/>
                <w:color w:val="7030A0"/>
                <w:sz w:val="28"/>
              </w:rPr>
              <w:t>BASE COST</w:t>
            </w:r>
          </w:p>
          <w:p w:rsidR="000F223E" w:rsidRPr="008D466E" w:rsidRDefault="000F223E" w:rsidP="000F223E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7030A0"/>
                <w:sz w:val="28"/>
              </w:rPr>
              <w:t>(continues)</w:t>
            </w:r>
          </w:p>
        </w:tc>
        <w:tc>
          <w:tcPr>
            <w:tcW w:w="9288" w:type="dxa"/>
          </w:tcPr>
          <w:p w:rsidR="008C047B" w:rsidRPr="008C047B" w:rsidRDefault="000F223E" w:rsidP="008C047B">
            <w:pPr>
              <w:shd w:val="clear" w:color="auto" w:fill="BFBFBF" w:themeFill="background1" w:themeFillShade="BF"/>
              <w:spacing w:line="276" w:lineRule="auto"/>
              <w:rPr>
                <w:rFonts w:asciiTheme="minorHAnsi" w:hAnsiTheme="minorHAnsi"/>
                <w:b/>
                <w:u w:val="thick"/>
              </w:rPr>
            </w:pPr>
            <w:r w:rsidRPr="00473173">
              <w:rPr>
                <w:rFonts w:asciiTheme="minorHAnsi" w:hAnsiTheme="minorHAnsi"/>
                <w:b/>
                <w:u w:val="thick"/>
              </w:rPr>
              <w:t>WHICH METHOD TO CALCULATE  VALUATION DATE VALUE (VDV):</w:t>
            </w:r>
          </w:p>
          <w:p w:rsidR="000F223E" w:rsidRDefault="000F223E" w:rsidP="000F223E">
            <w:pPr>
              <w:spacing w:line="276" w:lineRule="auto"/>
              <w:rPr>
                <w:rFonts w:asciiTheme="minorHAnsi" w:hAnsiTheme="minorHAnsi"/>
                <w:i/>
                <w:sz w:val="20"/>
              </w:rPr>
            </w:pPr>
            <w:r w:rsidRPr="00473173">
              <w:rPr>
                <w:rFonts w:asciiTheme="minorHAnsi" w:hAnsiTheme="minorHAnsi"/>
                <w:i/>
                <w:sz w:val="20"/>
              </w:rPr>
              <w:t>(Look at diagram!!!! NB NB NB NB!!! Know how this works</w:t>
            </w:r>
            <w:r w:rsidR="008C047B">
              <w:rPr>
                <w:rFonts w:asciiTheme="minorHAnsi" w:hAnsiTheme="minorHAnsi"/>
                <w:i/>
                <w:sz w:val="20"/>
              </w:rPr>
              <w:t>)</w:t>
            </w:r>
          </w:p>
          <w:p w:rsidR="008C047B" w:rsidRPr="00473173" w:rsidRDefault="008C047B" w:rsidP="000F223E">
            <w:pPr>
              <w:spacing w:line="276" w:lineRule="auto"/>
              <w:rPr>
                <w:rFonts w:asciiTheme="minorHAnsi" w:hAnsiTheme="minorHAnsi"/>
                <w:i/>
                <w:sz w:val="20"/>
              </w:rPr>
            </w:pPr>
          </w:p>
          <w:p w:rsidR="000F223E" w:rsidRPr="00473173" w:rsidRDefault="00AB05E1" w:rsidP="00AB05E1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473173">
              <w:rPr>
                <w:rFonts w:asciiTheme="minorHAnsi" w:hAnsiTheme="minorHAnsi"/>
                <w:sz w:val="20"/>
              </w:rPr>
              <w:t xml:space="preserve">know par 26 method </w:t>
            </w:r>
            <w:r w:rsidRPr="00473173">
              <w:rPr>
                <w:sz w:val="20"/>
              </w:rPr>
              <w:sym w:font="Wingdings" w:char="F0E0"/>
            </w:r>
            <w:r w:rsidRPr="00473173">
              <w:rPr>
                <w:rFonts w:asciiTheme="minorHAnsi" w:hAnsiTheme="minorHAnsi"/>
                <w:sz w:val="20"/>
              </w:rPr>
              <w:t xml:space="preserve"> Proceeds &gt; par 20 expenses before VD and After VD</w:t>
            </w:r>
          </w:p>
          <w:p w:rsidR="00AB05E1" w:rsidRPr="00473173" w:rsidRDefault="00AB05E1" w:rsidP="00AB05E1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473173">
              <w:rPr>
                <w:rFonts w:asciiTheme="minorHAnsi" w:hAnsiTheme="minorHAnsi"/>
                <w:sz w:val="20"/>
              </w:rPr>
              <w:t xml:space="preserve">Know par 27 method </w:t>
            </w:r>
            <w:r w:rsidRPr="00473173">
              <w:rPr>
                <w:sz w:val="20"/>
              </w:rPr>
              <w:sym w:font="Wingdings" w:char="F0E0"/>
            </w:r>
            <w:r w:rsidRPr="00473173">
              <w:rPr>
                <w:rFonts w:asciiTheme="minorHAnsi" w:hAnsiTheme="minorHAnsi"/>
                <w:sz w:val="20"/>
              </w:rPr>
              <w:t xml:space="preserve"> Proceeds &lt; par 20 expenses before and after VD</w:t>
            </w:r>
          </w:p>
          <w:p w:rsidR="00AB05E1" w:rsidRDefault="00AB05E1" w:rsidP="00AB05E1">
            <w:pPr>
              <w:spacing w:line="276" w:lineRule="auto"/>
              <w:rPr>
                <w:rFonts w:asciiTheme="minorHAnsi" w:hAnsiTheme="minorHAnsi"/>
              </w:rPr>
            </w:pPr>
          </w:p>
          <w:p w:rsidR="00AB05E1" w:rsidRPr="00AB05E1" w:rsidRDefault="00AB05E1" w:rsidP="00AB05E1">
            <w:pPr>
              <w:spacing w:line="276" w:lineRule="auto"/>
              <w:rPr>
                <w:rFonts w:asciiTheme="minorHAnsi" w:hAnsiTheme="minorHAnsi"/>
                <w:i/>
                <w:sz w:val="22"/>
              </w:rPr>
            </w:pPr>
            <w:r w:rsidRPr="00AB05E1">
              <w:rPr>
                <w:rFonts w:asciiTheme="minorHAnsi" w:hAnsiTheme="minorHAnsi"/>
                <w:i/>
                <w:sz w:val="22"/>
              </w:rPr>
              <w:t>Examples for each paragraph slides part 3 &amp; 4: do these!</w:t>
            </w:r>
          </w:p>
          <w:p w:rsidR="00AB05E1" w:rsidRDefault="00AB05E1" w:rsidP="00AB05E1">
            <w:pPr>
              <w:spacing w:line="276" w:lineRule="auto"/>
              <w:rPr>
                <w:rFonts w:asciiTheme="minorHAnsi" w:hAnsiTheme="minorHAnsi"/>
              </w:rPr>
            </w:pPr>
          </w:p>
          <w:p w:rsidR="00AB05E1" w:rsidRPr="00473173" w:rsidRDefault="003843E9" w:rsidP="00473173">
            <w:pPr>
              <w:shd w:val="clear" w:color="auto" w:fill="A6A6A6" w:themeFill="background1" w:themeFillShade="A6"/>
              <w:spacing w:line="276" w:lineRule="auto"/>
              <w:rPr>
                <w:rFonts w:asciiTheme="minorHAnsi" w:hAnsiTheme="minorHAnsi"/>
                <w:b/>
                <w:u w:val="thick"/>
              </w:rPr>
            </w:pPr>
            <w:r w:rsidRPr="00473173">
              <w:rPr>
                <w:rFonts w:asciiTheme="minorHAnsi" w:hAnsiTheme="minorHAnsi"/>
                <w:b/>
                <w:u w:val="thick"/>
              </w:rPr>
              <w:t>MARKET VALUE ON 1 OCT 2001</w:t>
            </w:r>
            <w:r w:rsidR="00473173" w:rsidRPr="00473173">
              <w:rPr>
                <w:rFonts w:asciiTheme="minorHAnsi" w:hAnsiTheme="minorHAnsi"/>
                <w:b/>
                <w:u w:val="thick"/>
              </w:rPr>
              <w:t>: par 29</w:t>
            </w:r>
          </w:p>
          <w:p w:rsidR="003843E9" w:rsidRDefault="003843E9" w:rsidP="003843E9">
            <w:pPr>
              <w:spacing w:line="276" w:lineRule="auto"/>
              <w:rPr>
                <w:rFonts w:asciiTheme="minorHAnsi" w:hAnsiTheme="minorHAnsi"/>
              </w:rPr>
            </w:pPr>
          </w:p>
          <w:p w:rsidR="003843E9" w:rsidRPr="008C047B" w:rsidRDefault="003843E9" w:rsidP="003843E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/>
                <w:sz w:val="22"/>
              </w:rPr>
            </w:pPr>
            <w:r w:rsidRPr="008C047B">
              <w:rPr>
                <w:rFonts w:asciiTheme="minorHAnsi" w:hAnsiTheme="minorHAnsi"/>
                <w:sz w:val="22"/>
              </w:rPr>
              <w:t>Must Value within 3 years after 1/10/2001 before 30 Sept 2004</w:t>
            </w:r>
          </w:p>
          <w:p w:rsidR="003843E9" w:rsidRPr="008C047B" w:rsidRDefault="003843E9" w:rsidP="003843E9">
            <w:pPr>
              <w:pStyle w:val="ListParagraph"/>
              <w:spacing w:line="276" w:lineRule="auto"/>
              <w:rPr>
                <w:rFonts w:asciiTheme="minorHAnsi" w:hAnsiTheme="minorHAnsi"/>
                <w:sz w:val="22"/>
              </w:rPr>
            </w:pPr>
          </w:p>
          <w:p w:rsidR="003843E9" w:rsidRPr="008C047B" w:rsidRDefault="003843E9" w:rsidP="003843E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/>
                <w:sz w:val="22"/>
              </w:rPr>
            </w:pPr>
            <w:r w:rsidRPr="008C047B">
              <w:rPr>
                <w:rFonts w:asciiTheme="minorHAnsi" w:hAnsiTheme="minorHAnsi"/>
                <w:sz w:val="22"/>
              </w:rPr>
              <w:t xml:space="preserve">NO need to furnish proof of valuation until asset is sold, </w:t>
            </w:r>
            <w:r w:rsidRPr="008C047B">
              <w:rPr>
                <w:rFonts w:asciiTheme="minorHAnsi" w:hAnsiTheme="minorHAnsi"/>
                <w:b/>
                <w:sz w:val="22"/>
                <w:u w:val="double"/>
              </w:rPr>
              <w:t>except if asset:</w:t>
            </w:r>
          </w:p>
          <w:p w:rsidR="003843E9" w:rsidRPr="008C047B" w:rsidRDefault="003843E9" w:rsidP="003843E9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2"/>
              </w:rPr>
            </w:pPr>
            <w:r w:rsidRPr="008C047B">
              <w:rPr>
                <w:rFonts w:asciiTheme="minorHAnsi" w:hAnsiTheme="minorHAnsi"/>
                <w:sz w:val="22"/>
              </w:rPr>
              <w:t>Has MV &gt; R10m</w:t>
            </w:r>
          </w:p>
          <w:p w:rsidR="003843E9" w:rsidRPr="008C047B" w:rsidRDefault="003843E9" w:rsidP="003843E9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2"/>
              </w:rPr>
            </w:pPr>
            <w:r w:rsidRPr="008C047B">
              <w:rPr>
                <w:rFonts w:asciiTheme="minorHAnsi" w:hAnsiTheme="minorHAnsi"/>
                <w:sz w:val="22"/>
              </w:rPr>
              <w:t>Is unlisted share in CO &amp; MV of ALL shares held in CO &gt; R10m</w:t>
            </w:r>
          </w:p>
          <w:p w:rsidR="003843E9" w:rsidRPr="008C047B" w:rsidRDefault="003843E9" w:rsidP="003843E9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2"/>
              </w:rPr>
            </w:pPr>
            <w:r w:rsidRPr="008C047B">
              <w:rPr>
                <w:rFonts w:asciiTheme="minorHAnsi" w:hAnsiTheme="minorHAnsi"/>
                <w:sz w:val="22"/>
              </w:rPr>
              <w:t>Is intangible asset &gt; R10m</w:t>
            </w:r>
          </w:p>
          <w:p w:rsidR="003843E9" w:rsidRPr="003843E9" w:rsidRDefault="003843E9" w:rsidP="003843E9">
            <w:pPr>
              <w:pStyle w:val="ListParagraph"/>
              <w:ind w:left="1440"/>
              <w:rPr>
                <w:rFonts w:asciiTheme="minorHAnsi" w:hAnsiTheme="minorHAnsi"/>
              </w:rPr>
            </w:pPr>
          </w:p>
          <w:p w:rsidR="003843E9" w:rsidRPr="003843E9" w:rsidRDefault="003843E9" w:rsidP="003843E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3843E9">
              <w:rPr>
                <w:rFonts w:asciiTheme="minorHAnsi" w:hAnsiTheme="minorHAnsi"/>
                <w:b/>
                <w:color w:val="C00000"/>
              </w:rPr>
              <w:t xml:space="preserve">NB!!! – MV always includes VAT </w:t>
            </w:r>
            <w:r w:rsidRPr="003843E9">
              <w:rPr>
                <w:rFonts w:asciiTheme="minorHAnsi" w:hAnsiTheme="minorHAnsi"/>
                <w:b/>
                <w:color w:val="C00000"/>
              </w:rPr>
              <w:sym w:font="Wingdings" w:char="F0E0"/>
            </w:r>
            <w:r w:rsidRPr="003843E9">
              <w:rPr>
                <w:rFonts w:asciiTheme="minorHAnsi" w:hAnsiTheme="minorHAnsi"/>
                <w:b/>
                <w:color w:val="C00000"/>
              </w:rPr>
              <w:t xml:space="preserve"> IF TP IS A VENDOR: Deduct VAT!!</w:t>
            </w:r>
          </w:p>
          <w:p w:rsidR="003843E9" w:rsidRPr="003843E9" w:rsidRDefault="003843E9" w:rsidP="003843E9">
            <w:pPr>
              <w:spacing w:line="276" w:lineRule="auto"/>
              <w:ind w:left="360"/>
              <w:rPr>
                <w:rFonts w:asciiTheme="minorHAnsi" w:hAnsiTheme="minorHAnsi"/>
              </w:rPr>
            </w:pPr>
          </w:p>
          <w:p w:rsidR="003843E9" w:rsidRPr="003843E9" w:rsidRDefault="003843E9" w:rsidP="003843E9">
            <w:pPr>
              <w:pStyle w:val="ListParagraph"/>
              <w:numPr>
                <w:ilvl w:val="0"/>
                <w:numId w:val="28"/>
              </w:numPr>
              <w:shd w:val="clear" w:color="auto" w:fill="A6A6A6" w:themeFill="background1" w:themeFillShade="A6"/>
              <w:spacing w:line="276" w:lineRule="auto"/>
              <w:rPr>
                <w:rFonts w:asciiTheme="minorHAnsi" w:hAnsiTheme="minorHAnsi"/>
                <w:b/>
                <w:u w:val="thick"/>
              </w:rPr>
            </w:pPr>
            <w:r w:rsidRPr="003843E9">
              <w:rPr>
                <w:rFonts w:asciiTheme="minorHAnsi" w:hAnsiTheme="minorHAnsi"/>
                <w:b/>
                <w:u w:val="thick"/>
              </w:rPr>
              <w:t>BASE COST OF IDENTICAL ASSETS</w:t>
            </w:r>
          </w:p>
          <w:p w:rsidR="003843E9" w:rsidRDefault="003843E9" w:rsidP="003843E9">
            <w:pPr>
              <w:spacing w:line="276" w:lineRule="auto"/>
              <w:ind w:left="72"/>
              <w:rPr>
                <w:rFonts w:asciiTheme="minorHAnsi" w:hAnsiTheme="minorHAnsi"/>
              </w:rPr>
            </w:pPr>
          </w:p>
          <w:p w:rsidR="003843E9" w:rsidRPr="008C047B" w:rsidRDefault="003843E9" w:rsidP="003843E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/>
                <w:sz w:val="22"/>
              </w:rPr>
            </w:pPr>
            <w:r w:rsidRPr="008C047B">
              <w:rPr>
                <w:rFonts w:asciiTheme="minorHAnsi" w:hAnsiTheme="minorHAnsi"/>
                <w:sz w:val="22"/>
              </w:rPr>
              <w:t xml:space="preserve">When sold </w:t>
            </w:r>
            <w:r w:rsidRPr="008C047B">
              <w:rPr>
                <w:rFonts w:asciiTheme="minorHAnsi" w:hAnsiTheme="minorHAnsi"/>
                <w:sz w:val="22"/>
              </w:rPr>
              <w:sym w:font="Wingdings" w:char="F0E0"/>
            </w:r>
            <w:r w:rsidRPr="008C047B">
              <w:rPr>
                <w:rFonts w:asciiTheme="minorHAnsi" w:hAnsiTheme="minorHAnsi"/>
                <w:sz w:val="22"/>
              </w:rPr>
              <w:t xml:space="preserve"> not possible to identify the particular asset sold</w:t>
            </w:r>
          </w:p>
          <w:p w:rsidR="00473173" w:rsidRPr="008C047B" w:rsidRDefault="00473173" w:rsidP="00473173">
            <w:pPr>
              <w:pStyle w:val="ListParagraph"/>
              <w:spacing w:line="276" w:lineRule="auto"/>
              <w:rPr>
                <w:rFonts w:asciiTheme="minorHAnsi" w:hAnsiTheme="minorHAnsi"/>
                <w:sz w:val="22"/>
              </w:rPr>
            </w:pPr>
          </w:p>
          <w:p w:rsidR="00473173" w:rsidRPr="008C047B" w:rsidRDefault="00473173" w:rsidP="00473173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/>
                <w:sz w:val="22"/>
              </w:rPr>
            </w:pPr>
            <w:r w:rsidRPr="008C047B">
              <w:rPr>
                <w:rFonts w:asciiTheme="minorHAnsi" w:hAnsiTheme="minorHAnsi"/>
                <w:sz w:val="22"/>
              </w:rPr>
              <w:t>Par 32 contains rules for d/mining the BC of A’s that form part of a group of similar asset</w:t>
            </w:r>
          </w:p>
          <w:p w:rsidR="00473173" w:rsidRPr="008C047B" w:rsidRDefault="00473173" w:rsidP="00473173">
            <w:pPr>
              <w:pStyle w:val="ListParagraph"/>
              <w:rPr>
                <w:rFonts w:asciiTheme="minorHAnsi" w:hAnsiTheme="minorHAnsi"/>
                <w:sz w:val="22"/>
              </w:rPr>
            </w:pPr>
          </w:p>
          <w:p w:rsidR="00473173" w:rsidRPr="008C047B" w:rsidRDefault="00473173" w:rsidP="00473173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/>
                <w:sz w:val="22"/>
              </w:rPr>
            </w:pPr>
            <w:r w:rsidRPr="008C047B">
              <w:rPr>
                <w:rFonts w:asciiTheme="minorHAnsi" w:hAnsiTheme="minorHAnsi"/>
                <w:sz w:val="22"/>
              </w:rPr>
              <w:t>When asset sold: not always possible to physically identify the particular asset</w:t>
            </w:r>
          </w:p>
          <w:p w:rsidR="00473173" w:rsidRPr="008C047B" w:rsidRDefault="00473173" w:rsidP="00473173">
            <w:pPr>
              <w:pStyle w:val="ListParagraph"/>
              <w:rPr>
                <w:rFonts w:asciiTheme="minorHAnsi" w:hAnsiTheme="minorHAnsi"/>
                <w:sz w:val="22"/>
              </w:rPr>
            </w:pPr>
          </w:p>
          <w:p w:rsidR="003843E9" w:rsidRPr="008C047B" w:rsidRDefault="00F5535F" w:rsidP="003843E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/>
                <w:sz w:val="22"/>
              </w:rPr>
            </w:pPr>
            <w:r w:rsidRPr="008C047B">
              <w:rPr>
                <w:rFonts w:asciiTheme="minorHAnsi" w:hAnsiTheme="minorHAnsi"/>
                <w:sz w:val="22"/>
              </w:rPr>
              <w:t>Dual test to identify: par 32(2)</w:t>
            </w:r>
          </w:p>
          <w:p w:rsidR="00F5535F" w:rsidRPr="008C047B" w:rsidRDefault="00473173" w:rsidP="00473173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Theme="minorHAnsi" w:hAnsiTheme="minorHAnsi"/>
                <w:sz w:val="22"/>
              </w:rPr>
            </w:pPr>
            <w:r w:rsidRPr="008C047B">
              <w:rPr>
                <w:rFonts w:asciiTheme="minorHAnsi" w:hAnsiTheme="minorHAnsi"/>
                <w:sz w:val="22"/>
              </w:rPr>
              <w:t xml:space="preserve">(1) </w:t>
            </w:r>
            <w:r w:rsidR="00F5535F" w:rsidRPr="008C047B">
              <w:rPr>
                <w:rFonts w:asciiTheme="minorHAnsi" w:hAnsiTheme="minorHAnsi"/>
                <w:sz w:val="22"/>
              </w:rPr>
              <w:t xml:space="preserve">If any ONE asset was sold – realize same amount as others </w:t>
            </w:r>
          </w:p>
          <w:p w:rsidR="00F5535F" w:rsidRPr="008C047B" w:rsidRDefault="00473173" w:rsidP="00F5535F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Theme="minorHAnsi" w:hAnsiTheme="minorHAnsi"/>
                <w:sz w:val="22"/>
              </w:rPr>
            </w:pPr>
            <w:r w:rsidRPr="008C047B">
              <w:rPr>
                <w:rFonts w:asciiTheme="minorHAnsi" w:hAnsiTheme="minorHAnsi"/>
                <w:sz w:val="22"/>
              </w:rPr>
              <w:t xml:space="preserve">(2) </w:t>
            </w:r>
            <w:r w:rsidR="00F5535F" w:rsidRPr="008C047B">
              <w:rPr>
                <w:rFonts w:asciiTheme="minorHAnsi" w:hAnsiTheme="minorHAnsi"/>
                <w:sz w:val="22"/>
              </w:rPr>
              <w:t xml:space="preserve">All assets in </w:t>
            </w:r>
            <w:r w:rsidRPr="008C047B">
              <w:rPr>
                <w:rFonts w:asciiTheme="minorHAnsi" w:hAnsiTheme="minorHAnsi"/>
                <w:sz w:val="22"/>
              </w:rPr>
              <w:t xml:space="preserve">the </w:t>
            </w:r>
            <w:r w:rsidR="00F5535F" w:rsidRPr="008C047B">
              <w:rPr>
                <w:rFonts w:asciiTheme="minorHAnsi" w:hAnsiTheme="minorHAnsi"/>
                <w:sz w:val="22"/>
              </w:rPr>
              <w:t xml:space="preserve">group </w:t>
            </w:r>
            <w:r w:rsidRPr="008C047B">
              <w:rPr>
                <w:rFonts w:asciiTheme="minorHAnsi" w:hAnsiTheme="minorHAnsi"/>
                <w:sz w:val="22"/>
              </w:rPr>
              <w:t xml:space="preserve">must </w:t>
            </w:r>
            <w:r w:rsidR="00F5535F" w:rsidRPr="008C047B">
              <w:rPr>
                <w:rFonts w:asciiTheme="minorHAnsi" w:hAnsiTheme="minorHAnsi"/>
                <w:sz w:val="22"/>
              </w:rPr>
              <w:t>share same characteristics</w:t>
            </w:r>
            <w:r w:rsidRPr="008C047B">
              <w:rPr>
                <w:rFonts w:asciiTheme="minorHAnsi" w:hAnsiTheme="minorHAnsi"/>
                <w:sz w:val="22"/>
              </w:rPr>
              <w:t xml:space="preserve"> (but own ID #’s)</w:t>
            </w:r>
          </w:p>
          <w:p w:rsidR="00F5535F" w:rsidRPr="008C047B" w:rsidRDefault="00F5535F" w:rsidP="00F5535F">
            <w:pPr>
              <w:pStyle w:val="ListParagraph"/>
              <w:spacing w:line="276" w:lineRule="auto"/>
              <w:ind w:left="1440"/>
              <w:rPr>
                <w:rFonts w:asciiTheme="minorHAnsi" w:hAnsiTheme="minorHAnsi"/>
                <w:sz w:val="22"/>
              </w:rPr>
            </w:pPr>
          </w:p>
          <w:p w:rsidR="00473173" w:rsidRPr="008C047B" w:rsidRDefault="00473173" w:rsidP="00F5535F">
            <w:pPr>
              <w:pStyle w:val="ListParagraph"/>
              <w:spacing w:line="276" w:lineRule="auto"/>
              <w:ind w:left="1440"/>
              <w:rPr>
                <w:rFonts w:asciiTheme="minorHAnsi" w:hAnsiTheme="minorHAnsi"/>
                <w:sz w:val="22"/>
              </w:rPr>
            </w:pPr>
            <w:r w:rsidRPr="008C047B">
              <w:rPr>
                <w:rFonts w:asciiTheme="minorHAnsi" w:hAnsiTheme="minorHAnsi"/>
                <w:sz w:val="22"/>
              </w:rPr>
              <w:t>eg: Kruger Rand coins; PI in portfolios of CIS or shares</w:t>
            </w:r>
          </w:p>
          <w:p w:rsidR="00473173" w:rsidRDefault="00473173" w:rsidP="00F5535F">
            <w:pPr>
              <w:pStyle w:val="ListParagraph"/>
              <w:spacing w:line="276" w:lineRule="auto"/>
              <w:ind w:left="1440"/>
              <w:rPr>
                <w:rFonts w:asciiTheme="minorHAnsi" w:hAnsiTheme="minorHAnsi"/>
              </w:rPr>
            </w:pPr>
          </w:p>
          <w:p w:rsidR="00F5535F" w:rsidRPr="00F5535F" w:rsidRDefault="00F5535F" w:rsidP="00F5535F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Theme="minorHAnsi" w:hAnsiTheme="minorHAnsi"/>
                <w:b/>
                <w:u w:val="thick"/>
              </w:rPr>
            </w:pPr>
            <w:r w:rsidRPr="00F5535F">
              <w:rPr>
                <w:rFonts w:asciiTheme="minorHAnsi" w:hAnsiTheme="minorHAnsi"/>
                <w:b/>
                <w:u w:val="thick"/>
              </w:rPr>
              <w:t>Choose:</w:t>
            </w:r>
          </w:p>
          <w:p w:rsidR="00F5535F" w:rsidRPr="008C047B" w:rsidRDefault="00F5535F" w:rsidP="00F5535F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Theme="minorHAnsi" w:hAnsiTheme="minorHAnsi"/>
                <w:sz w:val="22"/>
              </w:rPr>
            </w:pPr>
            <w:r w:rsidRPr="008C047B">
              <w:rPr>
                <w:rFonts w:asciiTheme="minorHAnsi" w:hAnsiTheme="minorHAnsi"/>
                <w:sz w:val="22"/>
              </w:rPr>
              <w:t>Specific identification</w:t>
            </w:r>
          </w:p>
          <w:p w:rsidR="00F5535F" w:rsidRPr="008C047B" w:rsidRDefault="00F5535F" w:rsidP="00F5535F">
            <w:pPr>
              <w:pStyle w:val="ListParagraph"/>
              <w:numPr>
                <w:ilvl w:val="1"/>
                <w:numId w:val="40"/>
              </w:numPr>
              <w:spacing w:line="276" w:lineRule="auto"/>
              <w:rPr>
                <w:rFonts w:asciiTheme="minorHAnsi" w:hAnsiTheme="minorHAnsi"/>
                <w:sz w:val="22"/>
              </w:rPr>
            </w:pPr>
            <w:r w:rsidRPr="008C047B">
              <w:rPr>
                <w:rFonts w:asciiTheme="minorHAnsi" w:hAnsiTheme="minorHAnsi"/>
                <w:sz w:val="22"/>
              </w:rPr>
              <w:t xml:space="preserve">FIFO </w:t>
            </w:r>
          </w:p>
          <w:p w:rsidR="00F5535F" w:rsidRPr="008C047B" w:rsidRDefault="00F5535F" w:rsidP="008C047B">
            <w:pPr>
              <w:pStyle w:val="ListParagraph"/>
              <w:numPr>
                <w:ilvl w:val="1"/>
                <w:numId w:val="40"/>
              </w:numPr>
              <w:spacing w:line="360" w:lineRule="auto"/>
              <w:rPr>
                <w:rFonts w:asciiTheme="minorHAnsi" w:hAnsiTheme="minorHAnsi"/>
                <w:sz w:val="22"/>
              </w:rPr>
            </w:pPr>
            <w:r w:rsidRPr="008C047B">
              <w:rPr>
                <w:rFonts w:asciiTheme="minorHAnsi" w:hAnsiTheme="minorHAnsi"/>
                <w:sz w:val="22"/>
              </w:rPr>
              <w:t>Weighted average (only for certain assets)</w:t>
            </w:r>
          </w:p>
          <w:p w:rsidR="00F5535F" w:rsidRPr="008C047B" w:rsidRDefault="00F5535F" w:rsidP="008C047B">
            <w:pPr>
              <w:pStyle w:val="ListParagraph"/>
              <w:numPr>
                <w:ilvl w:val="2"/>
                <w:numId w:val="40"/>
              </w:numPr>
              <w:spacing w:line="360" w:lineRule="auto"/>
              <w:rPr>
                <w:rFonts w:asciiTheme="minorHAnsi" w:hAnsiTheme="minorHAnsi"/>
                <w:sz w:val="22"/>
              </w:rPr>
            </w:pPr>
            <w:r w:rsidRPr="008C047B">
              <w:rPr>
                <w:rFonts w:asciiTheme="minorHAnsi" w:hAnsiTheme="minorHAnsi"/>
                <w:sz w:val="22"/>
              </w:rPr>
              <w:t>Listed shares (local and foreign)</w:t>
            </w:r>
          </w:p>
          <w:p w:rsidR="00F5535F" w:rsidRPr="008C047B" w:rsidRDefault="00F5535F" w:rsidP="008C047B">
            <w:pPr>
              <w:pStyle w:val="ListParagraph"/>
              <w:numPr>
                <w:ilvl w:val="2"/>
                <w:numId w:val="40"/>
              </w:numPr>
              <w:spacing w:line="360" w:lineRule="auto"/>
              <w:rPr>
                <w:rFonts w:asciiTheme="minorHAnsi" w:hAnsiTheme="minorHAnsi"/>
                <w:sz w:val="22"/>
              </w:rPr>
            </w:pPr>
            <w:r w:rsidRPr="008C047B">
              <w:rPr>
                <w:rFonts w:asciiTheme="minorHAnsi" w:hAnsiTheme="minorHAnsi"/>
                <w:sz w:val="22"/>
              </w:rPr>
              <w:t>S24J listed instruments</w:t>
            </w:r>
          </w:p>
          <w:p w:rsidR="00F5535F" w:rsidRPr="008C047B" w:rsidRDefault="00F5535F" w:rsidP="008C047B">
            <w:pPr>
              <w:pStyle w:val="ListParagraph"/>
              <w:numPr>
                <w:ilvl w:val="2"/>
                <w:numId w:val="40"/>
              </w:numPr>
              <w:spacing w:line="360" w:lineRule="auto"/>
              <w:rPr>
                <w:rFonts w:asciiTheme="minorHAnsi" w:hAnsiTheme="minorHAnsi"/>
                <w:sz w:val="22"/>
              </w:rPr>
            </w:pPr>
            <w:r w:rsidRPr="008C047B">
              <w:rPr>
                <w:rFonts w:asciiTheme="minorHAnsi" w:hAnsiTheme="minorHAnsi"/>
                <w:sz w:val="22"/>
              </w:rPr>
              <w:t>Participatory interest in CIS</w:t>
            </w:r>
          </w:p>
          <w:p w:rsidR="00F5535F" w:rsidRDefault="00F5535F" w:rsidP="008C047B">
            <w:pPr>
              <w:pStyle w:val="ListParagraph"/>
              <w:numPr>
                <w:ilvl w:val="2"/>
                <w:numId w:val="40"/>
              </w:numPr>
              <w:spacing w:line="360" w:lineRule="auto"/>
              <w:rPr>
                <w:rFonts w:asciiTheme="minorHAnsi" w:hAnsiTheme="minorHAnsi"/>
                <w:sz w:val="22"/>
              </w:rPr>
            </w:pPr>
            <w:r w:rsidRPr="008C047B">
              <w:rPr>
                <w:rFonts w:asciiTheme="minorHAnsi" w:hAnsiTheme="minorHAnsi"/>
                <w:sz w:val="22"/>
              </w:rPr>
              <w:t>Coins mainly from gold / platinum (published regularly in the newspaper)</w:t>
            </w:r>
          </w:p>
          <w:p w:rsidR="008C047B" w:rsidRDefault="008C047B" w:rsidP="008C047B">
            <w:pPr>
              <w:pStyle w:val="ListParagraph"/>
              <w:spacing w:line="276" w:lineRule="auto"/>
              <w:ind w:left="2160"/>
              <w:rPr>
                <w:rFonts w:asciiTheme="minorHAnsi" w:hAnsiTheme="minorHAnsi"/>
                <w:sz w:val="22"/>
              </w:rPr>
            </w:pPr>
          </w:p>
          <w:p w:rsidR="008C047B" w:rsidRPr="008C047B" w:rsidRDefault="008C047B" w:rsidP="008C047B">
            <w:pPr>
              <w:pStyle w:val="ListParagraph"/>
              <w:spacing w:line="276" w:lineRule="auto"/>
              <w:ind w:left="2160"/>
              <w:rPr>
                <w:rFonts w:asciiTheme="minorHAnsi" w:hAnsiTheme="minorHAnsi"/>
                <w:sz w:val="22"/>
              </w:rPr>
            </w:pPr>
          </w:p>
          <w:p w:rsidR="003843E9" w:rsidRPr="008C047B" w:rsidRDefault="00473173" w:rsidP="003843E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sz w:val="22"/>
              </w:rPr>
            </w:pPr>
            <w:r w:rsidRPr="008C047B">
              <w:rPr>
                <w:rFonts w:asciiTheme="minorHAnsi" w:hAnsiTheme="minorHAnsi"/>
                <w:sz w:val="22"/>
              </w:rPr>
              <w:lastRenderedPageBreak/>
              <w:t>Weighted average d/mined as follows:</w:t>
            </w:r>
          </w:p>
          <w:p w:rsidR="00473173" w:rsidRPr="008C047B" w:rsidRDefault="00473173" w:rsidP="00473173">
            <w:pPr>
              <w:pStyle w:val="ListParagraph"/>
              <w:numPr>
                <w:ilvl w:val="1"/>
                <w:numId w:val="28"/>
              </w:numPr>
              <w:spacing w:line="276" w:lineRule="auto"/>
              <w:rPr>
                <w:rFonts w:asciiTheme="minorHAnsi" w:hAnsiTheme="minorHAnsi"/>
                <w:sz w:val="22"/>
              </w:rPr>
            </w:pPr>
            <w:r w:rsidRPr="008C047B">
              <w:rPr>
                <w:rFonts w:asciiTheme="minorHAnsi" w:hAnsiTheme="minorHAnsi"/>
                <w:i/>
                <w:sz w:val="22"/>
                <w:u w:val="single"/>
              </w:rPr>
              <w:t>On valuation date</w:t>
            </w:r>
            <w:r w:rsidRPr="008C047B">
              <w:rPr>
                <w:rFonts w:asciiTheme="minorHAnsi" w:hAnsiTheme="minorHAnsi"/>
                <w:sz w:val="22"/>
              </w:rPr>
              <w:t xml:space="preserve">: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aggregate MV of "prevalution date identical assets"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# of pre-valuation date identical assets</m:t>
                  </m:r>
                </m:den>
              </m:f>
            </m:oMath>
          </w:p>
          <w:p w:rsidR="00473173" w:rsidRPr="008C047B" w:rsidRDefault="00473173" w:rsidP="00473173">
            <w:pPr>
              <w:pStyle w:val="ListParagraph"/>
              <w:spacing w:line="276" w:lineRule="auto"/>
              <w:ind w:left="1152"/>
              <w:rPr>
                <w:rFonts w:asciiTheme="minorHAnsi" w:hAnsiTheme="minorHAnsi"/>
                <w:sz w:val="22"/>
              </w:rPr>
            </w:pPr>
          </w:p>
          <w:p w:rsidR="00473173" w:rsidRPr="008C047B" w:rsidRDefault="00473173" w:rsidP="00473173">
            <w:pPr>
              <w:pStyle w:val="ListParagraph"/>
              <w:numPr>
                <w:ilvl w:val="1"/>
                <w:numId w:val="28"/>
              </w:numPr>
              <w:spacing w:line="276" w:lineRule="auto"/>
              <w:rPr>
                <w:rFonts w:asciiTheme="minorHAnsi" w:hAnsiTheme="minorHAnsi"/>
                <w:sz w:val="22"/>
              </w:rPr>
            </w:pPr>
            <w:r w:rsidRPr="008C047B">
              <w:rPr>
                <w:rFonts w:asciiTheme="minorHAnsi" w:hAnsiTheme="minorHAnsi"/>
                <w:i/>
                <w:sz w:val="22"/>
                <w:u w:val="single"/>
              </w:rPr>
              <w:t>After valuation date</w:t>
            </w:r>
            <w:r w:rsidRPr="008C047B">
              <w:rPr>
                <w:rFonts w:asciiTheme="minorHAnsi" w:hAnsiTheme="minorHAnsi"/>
                <w:sz w:val="22"/>
              </w:rPr>
              <w:t xml:space="preserve"> </w:t>
            </w:r>
            <w:r w:rsidRPr="008C047B">
              <w:rPr>
                <w:rFonts w:asciiTheme="minorHAnsi" w:hAnsiTheme="minorHAnsi"/>
                <w:sz w:val="22"/>
              </w:rPr>
              <w:sym w:font="Wingdings" w:char="F0E0"/>
            </w:r>
            <w:r w:rsidRPr="008C047B">
              <w:rPr>
                <w:rFonts w:asciiTheme="minorHAnsi" w:hAnsiTheme="minorHAnsi"/>
                <w:sz w:val="22"/>
              </w:rPr>
              <w:t xml:space="preserve"> following each acq. Of identical asset </w:t>
            </w:r>
            <w:r w:rsidRPr="008C047B">
              <w:rPr>
                <w:rFonts w:asciiTheme="minorHAnsi" w:hAnsiTheme="minorHAnsi"/>
                <w:sz w:val="22"/>
              </w:rPr>
              <w:sym w:font="Wingdings" w:char="F0E0"/>
            </w:r>
            <w:r w:rsidRPr="008C047B">
              <w:rPr>
                <w:rFonts w:asciiTheme="minorHAnsi" w:hAnsiTheme="minorHAnsi"/>
                <w:sz w:val="22"/>
              </w:rPr>
              <w:t xml:space="preserve"> exp. Incurred must be added to the BC od the identical assets on hand ÷ # on hand</w:t>
            </w:r>
          </w:p>
          <w:p w:rsidR="00473173" w:rsidRDefault="00473173" w:rsidP="008C047B">
            <w:pPr>
              <w:rPr>
                <w:rFonts w:asciiTheme="minorHAnsi" w:hAnsiTheme="minorHAnsi"/>
              </w:rPr>
            </w:pPr>
          </w:p>
          <w:p w:rsidR="00473173" w:rsidRDefault="008C047B" w:rsidP="008C047B">
            <w:pPr>
              <w:rPr>
                <w:rFonts w:asciiTheme="minorHAnsi" w:hAnsiTheme="minorHAnsi"/>
                <w:i/>
                <w:u w:val="single"/>
              </w:rPr>
            </w:pPr>
            <w:r w:rsidRPr="008C047B">
              <w:rPr>
                <w:rFonts w:asciiTheme="minorHAnsi" w:hAnsiTheme="minorHAnsi"/>
                <w:i/>
                <w:u w:val="single"/>
              </w:rPr>
              <w:t>Example on pg</w:t>
            </w:r>
            <w:r>
              <w:rPr>
                <w:rFonts w:asciiTheme="minorHAnsi" w:hAnsiTheme="minorHAnsi"/>
                <w:i/>
                <w:u w:val="single"/>
              </w:rPr>
              <w:t>.</w:t>
            </w:r>
            <w:r w:rsidRPr="008C047B">
              <w:rPr>
                <w:rFonts w:asciiTheme="minorHAnsi" w:hAnsiTheme="minorHAnsi"/>
                <w:i/>
                <w:u w:val="single"/>
              </w:rPr>
              <w:t xml:space="preserve"> 882 and 883: </w:t>
            </w:r>
            <w:r w:rsidRPr="008C047B">
              <w:rPr>
                <w:rFonts w:asciiTheme="minorHAnsi" w:hAnsiTheme="minorHAnsi"/>
                <w:b/>
                <w:i/>
                <w:u w:val="single"/>
              </w:rPr>
              <w:t>do!</w:t>
            </w:r>
          </w:p>
          <w:p w:rsidR="008C047B" w:rsidRDefault="008C047B" w:rsidP="008C047B">
            <w:pPr>
              <w:rPr>
                <w:rFonts w:asciiTheme="minorHAnsi" w:hAnsiTheme="minorHAnsi"/>
                <w:i/>
                <w:u w:val="single"/>
              </w:rPr>
            </w:pPr>
          </w:p>
          <w:p w:rsidR="008C047B" w:rsidRDefault="008C047B" w:rsidP="008C047B">
            <w:pPr>
              <w:rPr>
                <w:rFonts w:asciiTheme="minorHAnsi" w:hAnsiTheme="minorHAnsi"/>
                <w:i/>
                <w:u w:val="single"/>
              </w:rPr>
            </w:pPr>
          </w:p>
          <w:p w:rsidR="008C047B" w:rsidRPr="008C047B" w:rsidRDefault="008C047B" w:rsidP="008C047B">
            <w:pPr>
              <w:shd w:val="clear" w:color="auto" w:fill="A6A6A6" w:themeFill="background1" w:themeFillShade="A6"/>
              <w:rPr>
                <w:rFonts w:asciiTheme="minorHAnsi" w:hAnsiTheme="minorHAnsi"/>
                <w:b/>
                <w:u w:val="thick"/>
              </w:rPr>
            </w:pPr>
            <w:r w:rsidRPr="008C047B">
              <w:rPr>
                <w:rFonts w:asciiTheme="minorHAnsi" w:hAnsiTheme="minorHAnsi"/>
                <w:b/>
                <w:u w:val="thick"/>
              </w:rPr>
              <w:t>TIME APPORTIONMENT BASE (TAB): PAR 30</w:t>
            </w:r>
          </w:p>
          <w:p w:rsidR="008C047B" w:rsidRPr="008C047B" w:rsidRDefault="008C047B" w:rsidP="008C047B">
            <w:pPr>
              <w:rPr>
                <w:rFonts w:asciiTheme="minorHAnsi" w:hAnsiTheme="minorHAnsi"/>
              </w:rPr>
            </w:pPr>
          </w:p>
          <w:p w:rsidR="00BF7D52" w:rsidRPr="00715494" w:rsidRDefault="003C2CCD" w:rsidP="0071549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3BA2ECD" wp14:editId="68A21E80">
                      <wp:simplePos x="0" y="0"/>
                      <wp:positionH relativeFrom="column">
                        <wp:posOffset>4333572</wp:posOffset>
                      </wp:positionH>
                      <wp:positionV relativeFrom="paragraph">
                        <wp:posOffset>262012</wp:posOffset>
                      </wp:positionV>
                      <wp:extent cx="1726251" cy="2085174"/>
                      <wp:effectExtent l="0" t="0" r="26670" b="10795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6251" cy="20851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CCD" w:rsidRDefault="003C2CCD" w:rsidP="003C2CCD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</w:pPr>
                                  <w:r w:rsidRPr="003C2CCD"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>We calculate years as follows:</w:t>
                                  </w:r>
                                </w:p>
                                <w:p w:rsidR="003C2CCD" w:rsidRDefault="003C2CCD" w:rsidP="003C2CCD">
                                  <w:pPr>
                                    <w:pStyle w:val="ListParagraph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>Acquired: 1 Mar ‘95</w:t>
                                  </w:r>
                                </w:p>
                                <w:p w:rsidR="003C2CCD" w:rsidRDefault="003C2CCD" w:rsidP="003C2CCD">
                                  <w:pPr>
                                    <w:pStyle w:val="ListParagraph"/>
                                    <w:numPr>
                                      <w:ilvl w:val="0"/>
                                      <w:numId w:val="48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>Disposed: 1 Dec ‘03</w:t>
                                  </w:r>
                                </w:p>
                                <w:p w:rsidR="003C2CCD" w:rsidRDefault="003C2CCD" w:rsidP="003C2CCD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</w:pPr>
                                </w:p>
                                <w:p w:rsidR="003C2CCD" w:rsidRDefault="003C2CCD" w:rsidP="003C2CCD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 xml:space="preserve">Count: 1/03/95 – 1/10/01 </w:t>
                                  </w:r>
                                </w:p>
                                <w:p w:rsidR="003C2CCD" w:rsidRDefault="003C2CCD" w:rsidP="003C2CCD">
                                  <w:pPr>
                                    <w:pStyle w:val="ListParagraph"/>
                                    <w:numPr>
                                      <w:ilvl w:val="0"/>
                                      <w:numId w:val="49"/>
                                    </w:numPr>
                                    <w:tabs>
                                      <w:tab w:val="left" w:pos="270"/>
                                      <w:tab w:val="left" w:pos="450"/>
                                    </w:tabs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>1/03/95 – 1/10/95 = 1 YEAR</w:t>
                                  </w:r>
                                </w:p>
                                <w:p w:rsidR="003C2CCD" w:rsidRDefault="003C2CCD" w:rsidP="003C2CCD">
                                  <w:pPr>
                                    <w:pStyle w:val="ListParagraph"/>
                                    <w:numPr>
                                      <w:ilvl w:val="0"/>
                                      <w:numId w:val="49"/>
                                    </w:numPr>
                                    <w:tabs>
                                      <w:tab w:val="left" w:pos="270"/>
                                      <w:tab w:val="left" w:pos="450"/>
                                    </w:tabs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>1/10/65-1/10/01 = 6 years</w:t>
                                  </w:r>
                                </w:p>
                                <w:p w:rsidR="003C2CCD" w:rsidRPr="003C2CCD" w:rsidRDefault="003C2CCD" w:rsidP="003C2CCD">
                                  <w:pPr>
                                    <w:pStyle w:val="ListParagraph"/>
                                    <w:numPr>
                                      <w:ilvl w:val="0"/>
                                      <w:numId w:val="49"/>
                                    </w:numPr>
                                    <w:tabs>
                                      <w:tab w:val="left" w:pos="270"/>
                                      <w:tab w:val="left" w:pos="450"/>
                                    </w:tabs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r w:rsidRPr="003C2CCD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N = 7</w:t>
                                  </w:r>
                                </w:p>
                                <w:p w:rsidR="003C2CCD" w:rsidRDefault="003C2CCD" w:rsidP="003C2CCD">
                                  <w:pPr>
                                    <w:tabs>
                                      <w:tab w:val="left" w:pos="270"/>
                                      <w:tab w:val="left" w:pos="450"/>
                                    </w:tabs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</w:pPr>
                                </w:p>
                                <w:p w:rsidR="003C2CCD" w:rsidRPr="003C2CCD" w:rsidRDefault="003C2CCD" w:rsidP="003C2CCD">
                                  <w:pPr>
                                    <w:tabs>
                                      <w:tab w:val="left" w:pos="270"/>
                                      <w:tab w:val="left" w:pos="450"/>
                                    </w:tabs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 xml:space="preserve">Then </w:t>
                                  </w:r>
                                  <w:r w:rsidRPr="003C2CCD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 xml:space="preserve"> = 1/10/01 – 1/12/03 = T = 3</w:t>
                                  </w:r>
                                </w:p>
                                <w:p w:rsidR="003C2CCD" w:rsidRDefault="003C2CCD" w:rsidP="003C2CC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052" style="position:absolute;left:0;text-align:left;margin-left:341.25pt;margin-top:20.65pt;width:135.95pt;height:164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" fillcolor="white [3201]" strokecolor="#4f81bd [3204]" strokeweight="2pt">
                      <v:textbox>
                        <w:txbxContent>
                          <w:p w:rsidR="003C2CCD" w:rsidRDefault="003C2CCD" w:rsidP="003C2CCD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3C2CCD">
                              <w:rPr>
                                <w:rFonts w:asciiTheme="majorHAnsi" w:hAnsiTheme="majorHAnsi"/>
                                <w:sz w:val="18"/>
                              </w:rPr>
                              <w:t>We calculate years as follows:</w:t>
                            </w:r>
                          </w:p>
                          <w:p w:rsidR="003C2CCD" w:rsidRDefault="003C2CCD" w:rsidP="003C2CCD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Acquired: 1 Mar ‘95</w:t>
                            </w:r>
                          </w:p>
                          <w:p w:rsidR="003C2CCD" w:rsidRDefault="003C2CCD" w:rsidP="003C2CCD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Disposed: 1 Dec ‘03</w:t>
                            </w:r>
                          </w:p>
                          <w:p w:rsidR="003C2CCD" w:rsidRDefault="003C2CCD" w:rsidP="003C2CCD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  <w:p w:rsidR="003C2CCD" w:rsidRDefault="003C2CCD" w:rsidP="003C2CCD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Count: 1/03/95 – 1/10/01 </w:t>
                            </w:r>
                          </w:p>
                          <w:p w:rsidR="003C2CCD" w:rsidRDefault="003C2CCD" w:rsidP="003C2CCD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270"/>
                                <w:tab w:val="left" w:pos="450"/>
                              </w:tabs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1/03/95 – 1/10/95 = 1 YEAR</w:t>
                            </w:r>
                          </w:p>
                          <w:p w:rsidR="003C2CCD" w:rsidRDefault="003C2CCD" w:rsidP="003C2CCD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270"/>
                                <w:tab w:val="left" w:pos="450"/>
                              </w:tabs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1/10/65-1/10/01 = 6 years</w:t>
                            </w:r>
                          </w:p>
                          <w:p w:rsidR="003C2CCD" w:rsidRPr="003C2CCD" w:rsidRDefault="003C2CCD" w:rsidP="003C2CCD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270"/>
                                <w:tab w:val="left" w:pos="450"/>
                              </w:tabs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  <w:r w:rsidRPr="003C2CCD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>N = 7</w:t>
                            </w:r>
                          </w:p>
                          <w:p w:rsidR="003C2CCD" w:rsidRDefault="003C2CCD" w:rsidP="003C2CCD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  <w:p w:rsidR="003C2CCD" w:rsidRPr="003C2CCD" w:rsidRDefault="003C2CCD" w:rsidP="003C2CCD">
                            <w:pPr>
                              <w:tabs>
                                <w:tab w:val="left" w:pos="270"/>
                                <w:tab w:val="left" w:pos="450"/>
                              </w:tabs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Then </w:t>
                            </w:r>
                            <w:r w:rsidRPr="003C2CCD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= 1/10/01 – 1/12/03 = T = 3</w:t>
                            </w:r>
                          </w:p>
                          <w:p w:rsidR="003C2CCD" w:rsidRDefault="003C2CCD" w:rsidP="003C2CC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047B">
              <w:rPr>
                <w:rFonts w:asciiTheme="minorHAnsi" w:hAnsiTheme="minorHAnsi"/>
                <w:sz w:val="22"/>
              </w:rPr>
              <w:t>When pre-valuation Asset</w:t>
            </w:r>
            <w:r w:rsidR="00BF7D52">
              <w:rPr>
                <w:rFonts w:asciiTheme="minorHAnsi" w:hAnsiTheme="minorHAnsi"/>
                <w:sz w:val="22"/>
              </w:rPr>
              <w:t xml:space="preserve"> is disposed of after VD, the only way to d/mine the portion of the gain subject to CGT is to d/mine the VDV</w:t>
            </w:r>
          </w:p>
          <w:p w:rsidR="00BF7D52" w:rsidRPr="00BF7D52" w:rsidRDefault="00BF7D52" w:rsidP="00BF7D52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d/mine VDV by </w:t>
            </w:r>
            <w:r w:rsidRPr="00BF7D52">
              <w:rPr>
                <w:rFonts w:asciiTheme="minorHAnsi" w:hAnsiTheme="minorHAnsi"/>
                <w:b/>
                <w:sz w:val="22"/>
              </w:rPr>
              <w:t>spreading the capital gain</w:t>
            </w:r>
            <w:r>
              <w:rPr>
                <w:rFonts w:asciiTheme="minorHAnsi" w:hAnsiTheme="minorHAnsi"/>
                <w:sz w:val="22"/>
              </w:rPr>
              <w:t xml:space="preserve"> over the </w:t>
            </w:r>
            <w:r w:rsidRPr="00BF7D52">
              <w:rPr>
                <w:rFonts w:asciiTheme="minorHAnsi" w:hAnsiTheme="minorHAnsi"/>
                <w:b/>
                <w:sz w:val="22"/>
              </w:rPr>
              <w:t>holding period</w:t>
            </w:r>
            <w:r>
              <w:rPr>
                <w:rFonts w:asciiTheme="minorHAnsi" w:hAnsiTheme="minorHAnsi"/>
                <w:sz w:val="22"/>
              </w:rPr>
              <w:t xml:space="preserve"> of A</w:t>
            </w:r>
          </w:p>
          <w:p w:rsidR="00BF7D52" w:rsidRPr="00BF7D52" w:rsidRDefault="00BF7D52" w:rsidP="008C047B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BF7D52">
              <w:rPr>
                <w:rFonts w:asciiTheme="minorHAnsi" w:hAnsiTheme="minorHAnsi"/>
                <w:sz w:val="22"/>
                <w:szCs w:val="22"/>
                <w:u w:val="thick"/>
              </w:rPr>
              <w:t>ADDING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Pr="00BF7D52">
              <w:rPr>
                <w:rFonts w:asciiTheme="minorHAnsi" w:hAnsiTheme="minorHAnsi"/>
                <w:b/>
                <w:i/>
                <w:sz w:val="22"/>
                <w:szCs w:val="22"/>
              </w:rPr>
              <w:t>gain prior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VD to </w:t>
            </w:r>
            <w:r w:rsidRPr="00BF7D52">
              <w:rPr>
                <w:rFonts w:asciiTheme="minorHAnsi" w:hAnsiTheme="minorHAnsi"/>
                <w:b/>
                <w:i/>
                <w:sz w:val="22"/>
                <w:szCs w:val="22"/>
              </w:rPr>
              <w:t>cost incurred prior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VD</w:t>
            </w:r>
          </w:p>
          <w:p w:rsidR="00BF7D52" w:rsidRDefault="00BF7D52" w:rsidP="00BF7D52">
            <w:pPr>
              <w:pStyle w:val="ListParagraph"/>
              <w:spacing w:line="276" w:lineRule="auto"/>
              <w:ind w:left="432"/>
              <w:rPr>
                <w:rFonts w:asciiTheme="minorHAnsi" w:hAnsiTheme="minorHAnsi"/>
              </w:rPr>
            </w:pPr>
          </w:p>
          <w:p w:rsidR="00715494" w:rsidRPr="00715494" w:rsidRDefault="00715494" w:rsidP="00BF7D52">
            <w:pPr>
              <w:pStyle w:val="ListParagraph"/>
              <w:spacing w:line="276" w:lineRule="auto"/>
              <w:ind w:left="432"/>
              <w:rPr>
                <w:rFonts w:asciiTheme="minorHAnsi" w:hAnsiTheme="minorHAnsi"/>
                <w:i/>
                <w:u w:val="double"/>
              </w:rPr>
            </w:pPr>
            <w:r w:rsidRPr="00715494">
              <w:rPr>
                <w:rFonts w:asciiTheme="minorHAnsi" w:hAnsiTheme="minorHAnsi"/>
                <w:i/>
                <w:u w:val="double"/>
              </w:rPr>
              <w:t>TWO SETS OF FORMULA UNDER TAB METHOD:</w:t>
            </w:r>
          </w:p>
          <w:p w:rsidR="00715494" w:rsidRDefault="00715494" w:rsidP="00715494">
            <w:pPr>
              <w:spacing w:line="276" w:lineRule="auto"/>
              <w:rPr>
                <w:rFonts w:asciiTheme="minorHAnsi" w:hAnsiTheme="minorHAnsi"/>
                <w:b/>
                <w:u w:val="thick"/>
              </w:rPr>
            </w:pPr>
          </w:p>
          <w:p w:rsidR="00BF7D52" w:rsidRPr="00715494" w:rsidRDefault="001D56C0" w:rsidP="00715494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b/>
                <w:u w:val="thick"/>
              </w:rPr>
            </w:pPr>
            <w:r w:rsidRPr="00715494">
              <w:rPr>
                <w:rFonts w:asciiTheme="minorHAnsi" w:hAnsiTheme="minorHAnsi"/>
                <w:b/>
                <w:u w:val="thick"/>
              </w:rPr>
              <w:t>STANDARD TAB FORMULA</w:t>
            </w:r>
          </w:p>
          <w:p w:rsidR="00BF7D52" w:rsidRPr="00BF7D52" w:rsidRDefault="001D56C0" w:rsidP="00BF7D52">
            <w:pPr>
              <w:pStyle w:val="ListParagraph"/>
              <w:rPr>
                <w:rFonts w:asciiTheme="minorHAnsi" w:hAnsi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=B+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[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P-B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×N]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T+N</m:t>
                    </m:r>
                  </m:den>
                </m:f>
              </m:oMath>
            </m:oMathPara>
          </w:p>
          <w:p w:rsidR="00BF7D52" w:rsidRDefault="00BF7D52" w:rsidP="00BF7D52">
            <w:pPr>
              <w:pStyle w:val="ListParagraph"/>
              <w:spacing w:line="276" w:lineRule="auto"/>
              <w:ind w:left="432"/>
              <w:rPr>
                <w:rFonts w:asciiTheme="minorHAnsi" w:hAnsiTheme="minorHAnsi"/>
              </w:rPr>
            </w:pPr>
          </w:p>
          <w:p w:rsidR="00BF7D52" w:rsidRPr="001D56C0" w:rsidRDefault="00BF7D52" w:rsidP="00BF7D52">
            <w:pPr>
              <w:pStyle w:val="ListParagraph"/>
              <w:spacing w:line="276" w:lineRule="auto"/>
              <w:ind w:left="432"/>
              <w:rPr>
                <w:rFonts w:asciiTheme="minorHAnsi" w:hAnsiTheme="minorHAnsi"/>
                <w:sz w:val="20"/>
              </w:rPr>
            </w:pPr>
            <w:r w:rsidRPr="001D56C0">
              <w:rPr>
                <w:rFonts w:asciiTheme="minorHAnsi" w:hAnsiTheme="minorHAnsi"/>
                <w:sz w:val="20"/>
              </w:rPr>
              <w:t>Y = Valuation date value</w:t>
            </w:r>
          </w:p>
          <w:p w:rsidR="00BF7D52" w:rsidRPr="001D56C0" w:rsidRDefault="00BF7D52" w:rsidP="00BF7D52">
            <w:pPr>
              <w:pStyle w:val="ListParagraph"/>
              <w:spacing w:line="276" w:lineRule="auto"/>
              <w:ind w:left="432"/>
              <w:rPr>
                <w:rFonts w:asciiTheme="minorHAnsi" w:hAnsiTheme="minorHAnsi"/>
                <w:sz w:val="20"/>
              </w:rPr>
            </w:pPr>
            <w:r w:rsidRPr="001D56C0">
              <w:rPr>
                <w:rFonts w:asciiTheme="minorHAnsi" w:hAnsiTheme="minorHAnsi"/>
                <w:sz w:val="20"/>
              </w:rPr>
              <w:t>B = par 20 exp. BEFORE VD</w:t>
            </w:r>
          </w:p>
          <w:p w:rsidR="00BF7D52" w:rsidRPr="001D56C0" w:rsidRDefault="00C650D8" w:rsidP="00BF7D52">
            <w:pPr>
              <w:pStyle w:val="ListParagraph"/>
              <w:spacing w:line="276" w:lineRule="auto"/>
              <w:ind w:left="432"/>
              <w:rPr>
                <w:rFonts w:asciiTheme="minorHAnsi" w:hAnsiTheme="minorHAnsi"/>
                <w:sz w:val="20"/>
              </w:rPr>
            </w:pPr>
            <w:r w:rsidRPr="001D56C0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4FB3A8" wp14:editId="7AAC058D">
                      <wp:simplePos x="0" y="0"/>
                      <wp:positionH relativeFrom="column">
                        <wp:posOffset>2709871</wp:posOffset>
                      </wp:positionH>
                      <wp:positionV relativeFrom="paragraph">
                        <wp:posOffset>202648</wp:posOffset>
                      </wp:positionV>
                      <wp:extent cx="332740" cy="418465"/>
                      <wp:effectExtent l="0" t="0" r="10160" b="19685"/>
                      <wp:wrapNone/>
                      <wp:docPr id="292" name="Right Brac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" cy="418465"/>
                              </a:xfrm>
                              <a:prstGeom prst="rightBrace">
                                <a:avLst>
                                  <a:gd name="adj1" fmla="val 10894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92" o:spid="_x0000_s1026" type="#_x0000_t88" style="position:absolute;margin-left:213.4pt;margin-top:15.95pt;width:26.2pt;height:32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" adj="1871" strokecolor="#bc4542 [3045]"/>
                  </w:pict>
                </mc:Fallback>
              </mc:AlternateContent>
            </w:r>
            <w:r w:rsidR="00BF7D52" w:rsidRPr="001D56C0">
              <w:rPr>
                <w:rFonts w:asciiTheme="minorHAnsi" w:hAnsiTheme="minorHAnsi"/>
                <w:sz w:val="20"/>
              </w:rPr>
              <w:t>P = Proceeds on disposal (par 35) less</w:t>
            </w:r>
            <w:r w:rsidR="00134928" w:rsidRPr="001D56C0">
              <w:rPr>
                <w:rFonts w:asciiTheme="minorHAnsi" w:hAnsiTheme="minorHAnsi"/>
                <w:sz w:val="20"/>
              </w:rPr>
              <w:t xml:space="preserve"> selling exp!</w:t>
            </w:r>
          </w:p>
          <w:p w:rsidR="00134928" w:rsidRPr="001D56C0" w:rsidRDefault="00C650D8" w:rsidP="00BF7D52">
            <w:pPr>
              <w:pStyle w:val="ListParagraph"/>
              <w:spacing w:line="276" w:lineRule="auto"/>
              <w:ind w:left="432"/>
              <w:rPr>
                <w:rFonts w:asciiTheme="minorHAnsi" w:hAnsiTheme="minorHAnsi"/>
                <w:sz w:val="20"/>
              </w:rPr>
            </w:pPr>
            <w:r w:rsidRPr="001D56C0"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45DE40A" wp14:editId="11022A2E">
                      <wp:simplePos x="0" y="0"/>
                      <wp:positionH relativeFrom="column">
                        <wp:posOffset>3094432</wp:posOffset>
                      </wp:positionH>
                      <wp:positionV relativeFrom="paragraph">
                        <wp:posOffset>57019</wp:posOffset>
                      </wp:positionV>
                      <wp:extent cx="1085316" cy="427290"/>
                      <wp:effectExtent l="0" t="0" r="19685" b="1143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316" cy="4272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CCD" w:rsidRPr="00C650D8" w:rsidRDefault="003C2CCD" w:rsidP="00C650D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</w:rPr>
                                  </w:pPr>
                                  <w:r w:rsidRPr="00C650D8">
                                    <w:rPr>
                                      <w:rFonts w:asciiTheme="majorHAnsi" w:hAnsiTheme="majorHAnsi"/>
                                      <w:sz w:val="16"/>
                                    </w:rPr>
                                    <w:t>Part of year treated as full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1" o:spid="_x0000_s1053" style="position:absolute;left:0;text-align:left;margin-left:243.65pt;margin-top:4.5pt;width:85.45pt;height:3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" fillcolor="white [3201]" strokecolor="#c0504d [3205]" strokeweight="2pt">
                      <v:textbox>
                        <w:txbxContent>
                          <w:p w:rsidR="003C2CCD" w:rsidRPr="00C650D8" w:rsidRDefault="003C2CCD" w:rsidP="00C650D8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 w:rsidRPr="00C650D8">
                              <w:rPr>
                                <w:rFonts w:asciiTheme="majorHAnsi" w:hAnsiTheme="majorHAnsi"/>
                                <w:sz w:val="16"/>
                              </w:rPr>
                              <w:t>Part of year treated as full year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56C0">
              <w:rPr>
                <w:rFonts w:asciiTheme="minorHAnsi" w:hAnsiTheme="minorHAnsi"/>
                <w:sz w:val="20"/>
              </w:rPr>
              <w:t>N = # of years owned asset BEFORE VD</w:t>
            </w:r>
          </w:p>
          <w:p w:rsidR="00C650D8" w:rsidRPr="001D56C0" w:rsidRDefault="00C650D8" w:rsidP="00BF7D52">
            <w:pPr>
              <w:pStyle w:val="ListParagraph"/>
              <w:spacing w:line="276" w:lineRule="auto"/>
              <w:ind w:left="432"/>
              <w:rPr>
                <w:rFonts w:asciiTheme="minorHAnsi" w:hAnsiTheme="minorHAnsi"/>
                <w:sz w:val="20"/>
              </w:rPr>
            </w:pPr>
            <w:r w:rsidRPr="001D56C0">
              <w:rPr>
                <w:rFonts w:asciiTheme="minorHAnsi" w:hAnsiTheme="minorHAnsi"/>
                <w:sz w:val="20"/>
              </w:rPr>
              <w:t>T = # years owned asset AFTER VD</w:t>
            </w:r>
          </w:p>
          <w:p w:rsidR="00C650D8" w:rsidRDefault="00C650D8" w:rsidP="00C650D8">
            <w:pPr>
              <w:spacing w:line="276" w:lineRule="auto"/>
              <w:rPr>
                <w:rFonts w:asciiTheme="minorHAnsi" w:hAnsiTheme="minorHAnsi"/>
              </w:rPr>
            </w:pPr>
          </w:p>
          <w:p w:rsidR="001D56C0" w:rsidRPr="00715494" w:rsidRDefault="001D56C0" w:rsidP="00C650D8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15494">
              <w:rPr>
                <w:rFonts w:asciiTheme="minorHAnsi" w:hAnsiTheme="minorHAnsi"/>
                <w:b/>
                <w:i/>
                <w:sz w:val="20"/>
                <w:u w:val="single"/>
              </w:rPr>
              <w:t>E.g. 28.28 pg. 877</w:t>
            </w:r>
          </w:p>
          <w:p w:rsidR="00C650D8" w:rsidRDefault="00C650D8" w:rsidP="00C650D8">
            <w:pPr>
              <w:spacing w:line="276" w:lineRule="auto"/>
              <w:rPr>
                <w:rFonts w:asciiTheme="minorHAnsi" w:hAnsiTheme="minorHAnsi"/>
              </w:rPr>
            </w:pPr>
          </w:p>
          <w:p w:rsidR="00C650D8" w:rsidRPr="001D56C0" w:rsidRDefault="001D56C0" w:rsidP="001D56C0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/>
                <w:b/>
                <w:u w:val="thick"/>
              </w:rPr>
            </w:pPr>
            <w:r w:rsidRPr="001D56C0">
              <w:rPr>
                <w:rFonts w:asciiTheme="minorHAnsi" w:hAnsiTheme="minorHAnsi"/>
                <w:b/>
                <w:u w:val="thick"/>
              </w:rPr>
              <w:t>STANDARD PROCEEDS FORMULA</w:t>
            </w:r>
          </w:p>
          <w:p w:rsidR="001D56C0" w:rsidRPr="001D56C0" w:rsidRDefault="001D56C0" w:rsidP="001D56C0">
            <w:pPr>
              <w:pStyle w:val="ListParagraph"/>
              <w:numPr>
                <w:ilvl w:val="2"/>
                <w:numId w:val="40"/>
              </w:numPr>
              <w:spacing w:line="276" w:lineRule="auto"/>
              <w:ind w:left="1692" w:hanging="540"/>
              <w:rPr>
                <w:rFonts w:asciiTheme="minorHAnsi" w:hAnsiTheme="minorHAnsi"/>
                <w:sz w:val="22"/>
              </w:rPr>
            </w:pPr>
            <w:r w:rsidRPr="001D56C0">
              <w:rPr>
                <w:rFonts w:asciiTheme="minorHAnsi" w:hAnsiTheme="minorHAnsi"/>
                <w:sz w:val="22"/>
              </w:rPr>
              <w:t xml:space="preserve">Applied when qualifying exp. Was incurred </w:t>
            </w:r>
            <w:r w:rsidRPr="001D56C0">
              <w:rPr>
                <w:rFonts w:asciiTheme="minorHAnsi" w:hAnsiTheme="minorHAnsi"/>
                <w:b/>
                <w:sz w:val="22"/>
              </w:rPr>
              <w:t>before VD</w:t>
            </w:r>
            <w:r w:rsidRPr="001D56C0">
              <w:rPr>
                <w:rFonts w:asciiTheme="minorHAnsi" w:hAnsiTheme="minorHAnsi"/>
                <w:b/>
                <w:sz w:val="22"/>
                <w:u w:val="thick"/>
              </w:rPr>
              <w:t xml:space="preserve"> and</w:t>
            </w:r>
            <w:r w:rsidRPr="001D56C0">
              <w:rPr>
                <w:rFonts w:asciiTheme="minorHAnsi" w:hAnsiTheme="minorHAnsi"/>
                <w:sz w:val="22"/>
              </w:rPr>
              <w:t xml:space="preserve"> </w:t>
            </w:r>
            <w:r w:rsidRPr="001D56C0">
              <w:rPr>
                <w:rFonts w:asciiTheme="minorHAnsi" w:hAnsiTheme="minorHAnsi"/>
                <w:b/>
                <w:sz w:val="22"/>
              </w:rPr>
              <w:t>on/after</w:t>
            </w:r>
            <w:r w:rsidRPr="001D56C0">
              <w:rPr>
                <w:rFonts w:asciiTheme="minorHAnsi" w:hAnsiTheme="minorHAnsi"/>
                <w:sz w:val="22"/>
              </w:rPr>
              <w:t xml:space="preserve"> VD</w:t>
            </w:r>
          </w:p>
          <w:p w:rsidR="001D56C0" w:rsidRPr="001D56C0" w:rsidRDefault="001D56C0" w:rsidP="001D56C0">
            <w:pPr>
              <w:pStyle w:val="ListParagraph"/>
              <w:numPr>
                <w:ilvl w:val="2"/>
                <w:numId w:val="40"/>
              </w:numPr>
              <w:spacing w:line="276" w:lineRule="auto"/>
              <w:ind w:left="1692" w:hanging="540"/>
              <w:rPr>
                <w:rFonts w:asciiTheme="minorHAnsi" w:hAnsiTheme="minorHAnsi"/>
                <w:sz w:val="22"/>
              </w:rPr>
            </w:pPr>
            <w:r w:rsidRPr="001D56C0">
              <w:rPr>
                <w:rFonts w:asciiTheme="minorHAnsi" w:hAnsiTheme="minorHAnsi"/>
                <w:sz w:val="22"/>
              </w:rPr>
              <w:t>Formula used to d/mine proceeds derived from exp. Incurred before VD</w:t>
            </w:r>
          </w:p>
          <w:p w:rsidR="001D56C0" w:rsidRPr="001D56C0" w:rsidRDefault="001D56C0" w:rsidP="001D56C0">
            <w:pPr>
              <w:pStyle w:val="ListParagraph"/>
              <w:numPr>
                <w:ilvl w:val="2"/>
                <w:numId w:val="40"/>
              </w:numPr>
              <w:spacing w:line="276" w:lineRule="auto"/>
              <w:ind w:left="1692" w:hanging="540"/>
              <w:rPr>
                <w:rFonts w:asciiTheme="minorHAnsi" w:hAnsiTheme="minorHAnsi"/>
                <w:sz w:val="22"/>
              </w:rPr>
            </w:pPr>
            <w:r w:rsidRPr="001D56C0">
              <w:rPr>
                <w:rFonts w:asciiTheme="minorHAnsi" w:hAnsiTheme="minorHAnsi"/>
                <w:sz w:val="22"/>
              </w:rPr>
              <w:t>Thereafter standard TAB formula used to d/mine VDV</w:t>
            </w:r>
          </w:p>
          <w:p w:rsidR="001D56C0" w:rsidRDefault="001D56C0" w:rsidP="001D56C0">
            <w:pPr>
              <w:spacing w:line="276" w:lineRule="auto"/>
              <w:ind w:left="1800"/>
              <w:rPr>
                <w:rFonts w:asciiTheme="minorHAnsi" w:hAnsiTheme="minorHAnsi"/>
              </w:rPr>
            </w:pPr>
          </w:p>
          <w:p w:rsidR="001D56C0" w:rsidRPr="001D56C0" w:rsidRDefault="001D56C0" w:rsidP="001D56C0">
            <w:pPr>
              <w:spacing w:line="276" w:lineRule="auto"/>
              <w:ind w:left="1800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P=R 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(A+B)</m:t>
                    </m:r>
                  </m:den>
                </m:f>
              </m:oMath>
            </m:oMathPara>
          </w:p>
          <w:p w:rsidR="001D56C0" w:rsidRDefault="001D56C0" w:rsidP="001D56C0">
            <w:pPr>
              <w:pStyle w:val="ListParagraph"/>
              <w:spacing w:line="276" w:lineRule="auto"/>
              <w:ind w:left="2160"/>
              <w:rPr>
                <w:rFonts w:asciiTheme="minorHAnsi" w:hAnsiTheme="minorHAnsi"/>
              </w:rPr>
            </w:pPr>
          </w:p>
          <w:p w:rsidR="001D56C0" w:rsidRPr="001D56C0" w:rsidRDefault="001D56C0" w:rsidP="001D56C0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1D56C0">
              <w:rPr>
                <w:rFonts w:asciiTheme="minorHAnsi" w:hAnsiTheme="minorHAnsi"/>
                <w:sz w:val="22"/>
              </w:rPr>
              <w:t xml:space="preserve">     R = Proceeds ito par 35 on sale of asset (less selling exp.)</w:t>
            </w:r>
            <w:r w:rsidR="00715494">
              <w:rPr>
                <w:rFonts w:asciiTheme="minorHAnsi" w:hAnsiTheme="minorHAnsi"/>
                <w:sz w:val="22"/>
              </w:rPr>
              <w:t xml:space="preserve"> Real or actual proceeds from disposal</w:t>
            </w:r>
          </w:p>
          <w:p w:rsidR="001D56C0" w:rsidRPr="001D56C0" w:rsidRDefault="001D56C0" w:rsidP="001D56C0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1D56C0">
              <w:rPr>
                <w:rFonts w:asciiTheme="minorHAnsi" w:hAnsiTheme="minorHAnsi"/>
                <w:sz w:val="22"/>
              </w:rPr>
              <w:t xml:space="preserve">     A = Amount par 20 exp. On/after 1/10/01</w:t>
            </w:r>
          </w:p>
          <w:p w:rsidR="001D56C0" w:rsidRPr="001D56C0" w:rsidRDefault="001D56C0" w:rsidP="001D56C0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1D56C0">
              <w:rPr>
                <w:rFonts w:asciiTheme="minorHAnsi" w:hAnsiTheme="minorHAnsi"/>
                <w:sz w:val="22"/>
              </w:rPr>
              <w:t xml:space="preserve">     B = Amount par 20 exp. Before 1/10/01</w:t>
            </w:r>
          </w:p>
          <w:p w:rsidR="001D56C0" w:rsidRDefault="001D56C0" w:rsidP="001D56C0">
            <w:pPr>
              <w:spacing w:line="276" w:lineRule="auto"/>
              <w:rPr>
                <w:rFonts w:asciiTheme="minorHAnsi" w:hAnsiTheme="minorHAnsi"/>
              </w:rPr>
            </w:pPr>
          </w:p>
          <w:p w:rsidR="00715494" w:rsidRPr="00715494" w:rsidRDefault="00715494" w:rsidP="001D56C0">
            <w:pPr>
              <w:spacing w:line="276" w:lineRule="auto"/>
              <w:rPr>
                <w:rFonts w:asciiTheme="minorHAnsi" w:hAnsiTheme="minorHAnsi"/>
                <w:i/>
                <w:sz w:val="22"/>
                <w:u w:val="single"/>
              </w:rPr>
            </w:pPr>
            <w:r w:rsidRPr="00715494">
              <w:rPr>
                <w:rFonts w:asciiTheme="minorHAnsi" w:hAnsiTheme="minorHAnsi"/>
                <w:i/>
                <w:sz w:val="22"/>
                <w:u w:val="single"/>
              </w:rPr>
              <w:t>e.g. 28.29 pg. 877</w:t>
            </w:r>
          </w:p>
          <w:p w:rsidR="00715494" w:rsidRPr="001D56C0" w:rsidRDefault="00715494" w:rsidP="001D56C0">
            <w:pPr>
              <w:spacing w:line="276" w:lineRule="auto"/>
              <w:rPr>
                <w:rFonts w:asciiTheme="minorHAnsi" w:hAnsiTheme="minorHAnsi"/>
              </w:rPr>
            </w:pPr>
          </w:p>
          <w:p w:rsidR="001D56C0" w:rsidRPr="00715494" w:rsidRDefault="00715494" w:rsidP="00715494">
            <w:pPr>
              <w:pStyle w:val="ListParagraph"/>
              <w:numPr>
                <w:ilvl w:val="0"/>
                <w:numId w:val="43"/>
              </w:numPr>
              <w:shd w:val="clear" w:color="auto" w:fill="A6A6A6" w:themeFill="background1" w:themeFillShade="A6"/>
              <w:spacing w:line="276" w:lineRule="auto"/>
              <w:rPr>
                <w:rFonts w:asciiTheme="minorHAnsi" w:hAnsiTheme="minorHAnsi"/>
                <w:b/>
                <w:u w:val="thick"/>
              </w:rPr>
            </w:pPr>
            <w:r w:rsidRPr="00715494">
              <w:rPr>
                <w:rFonts w:asciiTheme="minorHAnsi" w:hAnsiTheme="minorHAnsi"/>
                <w:b/>
                <w:u w:val="thick"/>
              </w:rPr>
              <w:lastRenderedPageBreak/>
              <w:t>CERTAIN EXP. TO BE TREATED AS REDUCTION OF PROCEEDS: PAR 30(5)</w:t>
            </w:r>
          </w:p>
          <w:p w:rsidR="00715494" w:rsidRDefault="00715494" w:rsidP="00715494">
            <w:pPr>
              <w:pStyle w:val="ListParagraph"/>
              <w:shd w:val="clear" w:color="auto" w:fill="FFFFFF" w:themeFill="background1"/>
              <w:spacing w:line="276" w:lineRule="auto"/>
              <w:rPr>
                <w:rFonts w:asciiTheme="minorHAnsi" w:hAnsiTheme="minorHAnsi"/>
              </w:rPr>
            </w:pPr>
          </w:p>
          <w:p w:rsidR="00715494" w:rsidRPr="00715494" w:rsidRDefault="00715494" w:rsidP="00715494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line="276" w:lineRule="auto"/>
              <w:rPr>
                <w:rFonts w:asciiTheme="minorHAnsi" w:hAnsiTheme="minorHAnsi"/>
                <w:sz w:val="22"/>
              </w:rPr>
            </w:pPr>
            <w:r w:rsidRPr="00715494">
              <w:rPr>
                <w:rFonts w:asciiTheme="minorHAnsi" w:hAnsiTheme="minorHAnsi"/>
                <w:sz w:val="22"/>
              </w:rPr>
              <w:t>Selling exp. Ito par 20(1)(c)(i) to (iv) are to be treated as reduction of proceeds (rather than exp. Ito par 20)</w:t>
            </w:r>
          </w:p>
          <w:p w:rsidR="00715494" w:rsidRDefault="00715494" w:rsidP="00715494">
            <w:pPr>
              <w:pStyle w:val="ListParagraph"/>
              <w:shd w:val="clear" w:color="auto" w:fill="FFFFFF" w:themeFill="background1"/>
              <w:spacing w:line="276" w:lineRule="auto"/>
              <w:rPr>
                <w:rFonts w:asciiTheme="minorHAnsi" w:hAnsiTheme="minorHAnsi"/>
              </w:rPr>
            </w:pPr>
          </w:p>
          <w:p w:rsidR="00715494" w:rsidRPr="00715494" w:rsidRDefault="00715494" w:rsidP="00715494">
            <w:pPr>
              <w:pStyle w:val="ListParagraph"/>
              <w:shd w:val="clear" w:color="auto" w:fill="FFFFFF" w:themeFill="background1"/>
              <w:spacing w:line="276" w:lineRule="auto"/>
              <w:rPr>
                <w:rFonts w:asciiTheme="minorHAnsi" w:hAnsiTheme="minorHAnsi"/>
                <w:b/>
                <w:sz w:val="22"/>
                <w:u w:val="double"/>
              </w:rPr>
            </w:pPr>
            <w:r w:rsidRPr="00715494">
              <w:rPr>
                <w:rFonts w:asciiTheme="minorHAnsi" w:hAnsiTheme="minorHAnsi"/>
                <w:b/>
                <w:sz w:val="22"/>
                <w:u w:val="double"/>
              </w:rPr>
              <w:t>ONLY APPLICABLE to the TAB calculation</w:t>
            </w:r>
          </w:p>
          <w:p w:rsidR="00715494" w:rsidRDefault="00715494" w:rsidP="00715494">
            <w:pPr>
              <w:spacing w:line="276" w:lineRule="auto"/>
              <w:rPr>
                <w:rFonts w:asciiTheme="minorHAnsi" w:hAnsiTheme="minorHAnsi"/>
              </w:rPr>
            </w:pPr>
          </w:p>
          <w:p w:rsidR="00715494" w:rsidRPr="00715494" w:rsidRDefault="00715494" w:rsidP="00715494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b/>
                <w:u w:val="thick"/>
              </w:rPr>
            </w:pPr>
            <w:r w:rsidRPr="00715494">
              <w:rPr>
                <w:rFonts w:asciiTheme="minorHAnsi" w:hAnsiTheme="minorHAnsi"/>
                <w:b/>
                <w:u w:val="thick"/>
              </w:rPr>
              <w:t>DEPRECIABLE ASSETS FORMULA</w:t>
            </w:r>
          </w:p>
          <w:p w:rsidR="00715494" w:rsidRPr="00715494" w:rsidRDefault="00715494" w:rsidP="00715494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When exp. Incurred before AND on/after VD</w:t>
            </w:r>
          </w:p>
          <w:p w:rsidR="00715494" w:rsidRPr="00715494" w:rsidRDefault="00715494" w:rsidP="00715494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AND asset qualifies for capital allowances</w:t>
            </w:r>
          </w:p>
          <w:p w:rsidR="00715494" w:rsidRPr="00715494" w:rsidRDefault="00715494" w:rsidP="00715494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Portion of capital gain to be allocated to the post-valuation date period can be influenced by the speed with which the exp. Has been written off against income</w:t>
            </w:r>
          </w:p>
          <w:p w:rsidR="00715494" w:rsidRPr="00715494" w:rsidRDefault="00715494" w:rsidP="00715494">
            <w:pPr>
              <w:pStyle w:val="ListParagraph"/>
              <w:spacing w:line="276" w:lineRule="auto"/>
              <w:rPr>
                <w:rFonts w:asciiTheme="minorHAnsi" w:hAnsiTheme="minorHAnsi"/>
              </w:rPr>
            </w:pPr>
          </w:p>
          <w:p w:rsidR="00715494" w:rsidRPr="00F17164" w:rsidRDefault="00F17164" w:rsidP="00715494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ALL </w:t>
            </w:r>
            <w:r w:rsidRPr="00F17164">
              <w:rPr>
                <w:rFonts w:asciiTheme="minorHAnsi" w:hAnsiTheme="minorHAnsi"/>
                <w:b/>
                <w:sz w:val="22"/>
              </w:rPr>
              <w:t>3 conditions required before formula becomes applicable</w:t>
            </w:r>
          </w:p>
          <w:p w:rsidR="00F17164" w:rsidRPr="00F17164" w:rsidRDefault="00F17164" w:rsidP="00F1716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</w:rPr>
            </w:pPr>
            <w:r w:rsidRPr="00F17164">
              <w:rPr>
                <w:rFonts w:asciiTheme="minorHAnsi" w:hAnsiTheme="minorHAnsi"/>
                <w:sz w:val="22"/>
                <w:szCs w:val="22"/>
              </w:rPr>
              <w:t>Date of incurred par 20 exp BEFORE AND ON/AFTER 1 Oct 2001</w:t>
            </w:r>
          </w:p>
          <w:p w:rsidR="00F17164" w:rsidRPr="00F17164" w:rsidRDefault="00F17164" w:rsidP="00F17164">
            <w:pPr>
              <w:pStyle w:val="ListParagraph"/>
              <w:ind w:left="1080"/>
              <w:rPr>
                <w:rFonts w:asciiTheme="minorHAnsi" w:hAnsiTheme="minorHAnsi"/>
                <w:b/>
                <w:sz w:val="22"/>
                <w:szCs w:val="22"/>
              </w:rPr>
            </w:pPr>
            <w:r w:rsidRPr="00F17164">
              <w:rPr>
                <w:rFonts w:asciiTheme="minorHAnsi" w:hAnsiTheme="minorHAnsi"/>
                <w:b/>
                <w:sz w:val="22"/>
                <w:szCs w:val="22"/>
              </w:rPr>
              <w:t>AND</w:t>
            </w:r>
          </w:p>
          <w:p w:rsidR="00F17164" w:rsidRPr="00F17164" w:rsidRDefault="00F17164" w:rsidP="00F1716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</w:rPr>
            </w:pPr>
            <w:r w:rsidRPr="00F17164">
              <w:rPr>
                <w:rFonts w:asciiTheme="minorHAnsi" w:hAnsiTheme="minorHAnsi"/>
                <w:sz w:val="22"/>
                <w:szCs w:val="22"/>
              </w:rPr>
              <w:t>Depreciable asset</w:t>
            </w:r>
          </w:p>
          <w:p w:rsidR="00F17164" w:rsidRPr="00F17164" w:rsidRDefault="00F17164" w:rsidP="00F17164">
            <w:pPr>
              <w:pStyle w:val="ListParagraph"/>
              <w:ind w:left="1080"/>
              <w:rPr>
                <w:rFonts w:asciiTheme="minorHAnsi" w:hAnsiTheme="minorHAnsi"/>
                <w:b/>
                <w:sz w:val="22"/>
                <w:szCs w:val="22"/>
              </w:rPr>
            </w:pPr>
            <w:r w:rsidRPr="00F17164">
              <w:rPr>
                <w:rFonts w:asciiTheme="minorHAnsi" w:hAnsiTheme="minorHAnsi"/>
                <w:b/>
                <w:sz w:val="22"/>
                <w:szCs w:val="22"/>
              </w:rPr>
              <w:t>AND</w:t>
            </w:r>
          </w:p>
          <w:p w:rsidR="00F17164" w:rsidRPr="00F17164" w:rsidRDefault="00F17164" w:rsidP="00F17164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sz w:val="22"/>
                <w:szCs w:val="22"/>
              </w:rPr>
            </w:pPr>
            <w:r w:rsidRPr="00F17164">
              <w:rPr>
                <w:rFonts w:asciiTheme="minorHAnsi" w:hAnsiTheme="minorHAnsi"/>
                <w:sz w:val="22"/>
                <w:szCs w:val="22"/>
              </w:rPr>
              <w:t xml:space="preserve">Proceeds (not less recoupments) &gt; Total par 20 exp (not less cap allow) </w:t>
            </w:r>
          </w:p>
          <w:p w:rsidR="00F17164" w:rsidRPr="00F17164" w:rsidRDefault="00F17164" w:rsidP="00F17164">
            <w:pPr>
              <w:pStyle w:val="ListParagraph"/>
              <w:ind w:left="1080"/>
              <w:rPr>
                <w:rFonts w:asciiTheme="minorHAnsi" w:hAnsiTheme="minorHAnsi"/>
                <w:sz w:val="22"/>
                <w:szCs w:val="22"/>
              </w:rPr>
            </w:pPr>
            <w:r w:rsidRPr="00F17164">
              <w:rPr>
                <w:rFonts w:asciiTheme="minorHAnsi" w:hAnsiTheme="minorHAnsi"/>
                <w:sz w:val="22"/>
                <w:szCs w:val="22"/>
              </w:rPr>
              <w:t>OVERALL CAPITAL PROFIT</w:t>
            </w:r>
          </w:p>
          <w:p w:rsidR="00F17164" w:rsidRDefault="00F17164" w:rsidP="000D7DB8">
            <w:pPr>
              <w:pStyle w:val="ListParagraph"/>
              <w:spacing w:line="276" w:lineRule="auto"/>
              <w:rPr>
                <w:rFonts w:asciiTheme="minorHAnsi" w:hAnsiTheme="minorHAnsi"/>
              </w:rPr>
            </w:pPr>
          </w:p>
          <w:p w:rsidR="000D7DB8" w:rsidRDefault="000D7DB8" w:rsidP="000D7DB8">
            <w:pPr>
              <w:pStyle w:val="ListParagraph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depreciable assets formulae: BOTH MUST ALWAYS BE USED!</w:t>
            </w:r>
          </w:p>
          <w:p w:rsidR="000D7DB8" w:rsidRDefault="000D7DB8" w:rsidP="000D7DB8">
            <w:pPr>
              <w:pStyle w:val="ListParagraph"/>
              <w:spacing w:line="276" w:lineRule="auto"/>
              <w:rPr>
                <w:rFonts w:asciiTheme="minorHAnsi" w:hAnsiTheme="minorHAnsi"/>
              </w:rPr>
            </w:pPr>
          </w:p>
          <w:tbl>
            <w:tblPr>
              <w:tblStyle w:val="TableGrid"/>
              <w:tblpPr w:leftFromText="180" w:rightFromText="180" w:vertAnchor="text" w:horzAnchor="margin" w:tblpY="-2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34"/>
              <w:gridCol w:w="4171"/>
            </w:tblGrid>
            <w:tr w:rsidR="000D7DB8" w:rsidTr="000D7DB8">
              <w:tc>
                <w:tcPr>
                  <w:tcW w:w="4734" w:type="dxa"/>
                </w:tcPr>
                <w:p w:rsidR="000D7DB8" w:rsidRPr="000D7DB8" w:rsidRDefault="000D7DB8" w:rsidP="003C2CCD">
                  <w:pPr>
                    <w:pStyle w:val="ListParagraph"/>
                    <w:numPr>
                      <w:ilvl w:val="0"/>
                      <w:numId w:val="46"/>
                    </w:numPr>
                    <w:spacing w:line="276" w:lineRule="auto"/>
                    <w:rPr>
                      <w:rFonts w:asciiTheme="minorHAnsi" w:hAnsiTheme="minorHAnsi"/>
                      <w:sz w:val="22"/>
                    </w:rPr>
                  </w:pPr>
                  <w:r w:rsidRPr="000D7DB8">
                    <w:rPr>
                      <w:rFonts w:asciiTheme="minorHAnsi" w:hAnsiTheme="minorHAnsi"/>
                      <w:b/>
                      <w:sz w:val="22"/>
                    </w:rPr>
                    <w:t>DEPRECIABLE TAB FORMULA</w:t>
                  </w:r>
                  <w:r w:rsidRPr="000D7DB8">
                    <w:rPr>
                      <w:rFonts w:asciiTheme="minorHAnsi" w:hAnsiTheme="minorHAnsi"/>
                      <w:sz w:val="22"/>
                    </w:rPr>
                    <w:t xml:space="preserve"> (par 30(</w:t>
                  </w:r>
                  <w:r>
                    <w:rPr>
                      <w:rFonts w:asciiTheme="minorHAnsi" w:hAnsiTheme="minorHAnsi"/>
                      <w:sz w:val="22"/>
                    </w:rPr>
                    <w:t>4</w:t>
                  </w:r>
                  <w:r w:rsidRPr="000D7DB8">
                    <w:rPr>
                      <w:rFonts w:asciiTheme="minorHAnsi" w:hAnsiTheme="minorHAnsi"/>
                      <w:sz w:val="22"/>
                    </w:rPr>
                    <w:t>))</w:t>
                  </w:r>
                </w:p>
                <w:p w:rsidR="000D7DB8" w:rsidRDefault="000D7DB8" w:rsidP="003C2CCD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  <w:p w:rsidR="000D7DB8" w:rsidRPr="000D7DB8" w:rsidRDefault="000D7DB8" w:rsidP="003C2CCD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2"/>
                        </w:rPr>
                        <m:t xml:space="preserve">Y=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fPr>
                        <m:num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P1-B1</m:t>
                                  </m: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hAnsi="Cambria Math"/>
                              <w:sz w:val="22"/>
                            </w:rPr>
                            <m:t>X 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</w:rPr>
                            <m:t>T+N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171" w:type="dxa"/>
                </w:tcPr>
                <w:p w:rsidR="000D7DB8" w:rsidRPr="000D7DB8" w:rsidRDefault="000D7DB8" w:rsidP="003C2CCD">
                  <w:pPr>
                    <w:pStyle w:val="ListParagraph"/>
                    <w:numPr>
                      <w:ilvl w:val="0"/>
                      <w:numId w:val="46"/>
                    </w:numPr>
                    <w:spacing w:line="276" w:lineRule="auto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0D7DB8">
                    <w:rPr>
                      <w:rFonts w:asciiTheme="minorHAnsi" w:hAnsiTheme="minorHAnsi"/>
                      <w:b/>
                      <w:sz w:val="22"/>
                    </w:rPr>
                    <w:t xml:space="preserve">Depreciable proceeds formula </w:t>
                  </w:r>
                </w:p>
                <w:p w:rsidR="000D7DB8" w:rsidRDefault="000D7DB8" w:rsidP="003C2CCD">
                  <w:pPr>
                    <w:pStyle w:val="ListParagraph"/>
                    <w:spacing w:line="276" w:lineRule="auto"/>
                    <w:rPr>
                      <w:rFonts w:asciiTheme="minorHAnsi" w:hAnsiTheme="minorHAnsi"/>
                    </w:rPr>
                  </w:pPr>
                </w:p>
                <w:p w:rsidR="000D7DB8" w:rsidRDefault="000D7DB8" w:rsidP="003C2CCD">
                  <w:pPr>
                    <w:pStyle w:val="ListParagraph"/>
                    <w:spacing w:line="276" w:lineRule="auto"/>
                    <w:rPr>
                      <w:rFonts w:asciiTheme="minorHAnsi" w:hAnsiTheme="minorHAnsi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P1= R1 X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A1+B1</m:t>
                          </m:r>
                        </m:den>
                      </m:f>
                    </m:oMath>
                  </m:oMathPara>
                </w:p>
              </w:tc>
            </w:tr>
          </w:tbl>
          <w:p w:rsidR="000D7DB8" w:rsidRDefault="00533F54" w:rsidP="000D7DB8">
            <w:pPr>
              <w:pStyle w:val="ListParagraph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  <w:vertAlign w:val="subscript"/>
              </w:rPr>
              <w:t>1</w:t>
            </w:r>
            <w:r>
              <w:rPr>
                <w:rFonts w:asciiTheme="minorHAnsi" w:hAnsiTheme="minorHAnsi"/>
              </w:rPr>
              <w:t xml:space="preserve"> = Proceeds that relate to the costs incurred BEFORE VD</w:t>
            </w:r>
          </w:p>
          <w:p w:rsidR="00533F54" w:rsidRDefault="00533F54" w:rsidP="000D7DB8">
            <w:pPr>
              <w:pStyle w:val="ListParagraph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  <w:vertAlign w:val="subscript"/>
              </w:rPr>
              <w:t>1</w:t>
            </w:r>
            <w:r>
              <w:rPr>
                <w:rFonts w:asciiTheme="minorHAnsi" w:hAnsiTheme="minorHAnsi"/>
              </w:rPr>
              <w:t xml:space="preserve"> = Proceeds on sale of asset (w/out deducting recoupment)</w:t>
            </w:r>
          </w:p>
          <w:p w:rsidR="00533F54" w:rsidRDefault="00533F54" w:rsidP="000D7DB8">
            <w:pPr>
              <w:pStyle w:val="ListParagraph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  <w:vertAlign w:val="subscript"/>
              </w:rPr>
              <w:t>1</w:t>
            </w:r>
            <w:r>
              <w:rPr>
                <w:rFonts w:asciiTheme="minorHAnsi" w:hAnsiTheme="minorHAnsi"/>
              </w:rPr>
              <w:t xml:space="preserve"> = par 20 exp. ON/AFTER VD (w/out deducting capital allowances)</w:t>
            </w:r>
          </w:p>
          <w:p w:rsidR="00533F54" w:rsidRPr="00533F54" w:rsidRDefault="00533F54" w:rsidP="000D7DB8">
            <w:pPr>
              <w:pStyle w:val="ListParagraph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  <w:vertAlign w:val="subscript"/>
              </w:rPr>
              <w:t>1</w:t>
            </w:r>
            <w:r>
              <w:rPr>
                <w:rFonts w:asciiTheme="minorHAnsi" w:hAnsiTheme="minorHAnsi"/>
              </w:rPr>
              <w:t xml:space="preserve"> = par 20 exp. BEFORE VD (w/out deducting capital allowances)</w:t>
            </w:r>
          </w:p>
          <w:p w:rsidR="000D7DB8" w:rsidRDefault="000D7DB8" w:rsidP="000D7DB8">
            <w:pPr>
              <w:pStyle w:val="ListParagraph"/>
              <w:spacing w:line="276" w:lineRule="auto"/>
              <w:rPr>
                <w:rFonts w:asciiTheme="minorHAnsi" w:hAnsiTheme="minorHAnsi"/>
              </w:rPr>
            </w:pPr>
          </w:p>
          <w:p w:rsidR="000D7DB8" w:rsidRPr="00103348" w:rsidRDefault="00103348" w:rsidP="00103348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03348">
              <w:rPr>
                <w:rFonts w:asciiTheme="minorHAnsi" w:hAnsiTheme="minorHAnsi"/>
                <w:b/>
              </w:rPr>
              <w:t>REMEMBER!!!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28"/>
              <w:gridCol w:w="4529"/>
            </w:tblGrid>
            <w:tr w:rsidR="00103348" w:rsidTr="00103348">
              <w:tc>
                <w:tcPr>
                  <w:tcW w:w="4528" w:type="dxa"/>
                </w:tcPr>
                <w:p w:rsidR="00103348" w:rsidRDefault="00103348" w:rsidP="0010334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Standard TAB + Proceeds Formula uses:</w:t>
                  </w:r>
                </w:p>
              </w:tc>
              <w:tc>
                <w:tcPr>
                  <w:tcW w:w="4529" w:type="dxa"/>
                </w:tcPr>
                <w:p w:rsidR="00103348" w:rsidRDefault="00103348" w:rsidP="0010334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Depreciable TAB + Proceeds Formula uses:</w:t>
                  </w:r>
                </w:p>
              </w:tc>
            </w:tr>
            <w:tr w:rsidR="00103348" w:rsidTr="00103348">
              <w:tc>
                <w:tcPr>
                  <w:tcW w:w="4528" w:type="dxa"/>
                </w:tcPr>
                <w:p w:rsidR="00103348" w:rsidRDefault="00103348" w:rsidP="0010334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 = Costs after, less allowances</w:t>
                  </w:r>
                </w:p>
                <w:p w:rsidR="00103348" w:rsidRDefault="00103348" w:rsidP="0010334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B= Costs Before, less allowances</w:t>
                  </w:r>
                </w:p>
                <w:p w:rsidR="00103348" w:rsidRDefault="00103348" w:rsidP="0010334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 = Selling price, less recoupments</w:t>
                  </w:r>
                </w:p>
                <w:p w:rsidR="00103348" w:rsidRDefault="00103348" w:rsidP="0010334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As per definitions</w:t>
                  </w:r>
                </w:p>
              </w:tc>
              <w:tc>
                <w:tcPr>
                  <w:tcW w:w="4529" w:type="dxa"/>
                </w:tcPr>
                <w:p w:rsidR="00103348" w:rsidRDefault="00103348" w:rsidP="0010334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A1 = Costs after (NOT reduced by allowances)</w:t>
                  </w:r>
                </w:p>
                <w:p w:rsidR="00103348" w:rsidRDefault="00103348" w:rsidP="0010334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B1 = Costs BEFORE (NOT reduced by allowances)</w:t>
                  </w:r>
                </w:p>
                <w:p w:rsidR="00103348" w:rsidRDefault="00103348" w:rsidP="0010334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B = Costs before, less allowances</w:t>
                  </w:r>
                </w:p>
              </w:tc>
            </w:tr>
          </w:tbl>
          <w:p w:rsidR="00103348" w:rsidRDefault="00103348" w:rsidP="00103348">
            <w:pPr>
              <w:spacing w:line="276" w:lineRule="auto"/>
              <w:rPr>
                <w:rFonts w:asciiTheme="minorHAnsi" w:hAnsiTheme="minorHAnsi"/>
              </w:rPr>
            </w:pPr>
          </w:p>
          <w:p w:rsidR="00103348" w:rsidRDefault="00103348" w:rsidP="00103348">
            <w:pPr>
              <w:spacing w:line="276" w:lineRule="auto"/>
              <w:rPr>
                <w:rFonts w:asciiTheme="minorHAnsi" w:hAnsiTheme="minorHAnsi"/>
              </w:rPr>
            </w:pPr>
          </w:p>
          <w:p w:rsidR="00103348" w:rsidRDefault="00103348" w:rsidP="00103348">
            <w:pPr>
              <w:spacing w:line="276" w:lineRule="auto"/>
              <w:rPr>
                <w:rFonts w:asciiTheme="minorHAnsi" w:hAnsiTheme="minorHAnsi"/>
              </w:rPr>
            </w:pPr>
          </w:p>
          <w:p w:rsidR="00103348" w:rsidRDefault="00103348" w:rsidP="00103348">
            <w:pPr>
              <w:spacing w:line="276" w:lineRule="auto"/>
              <w:rPr>
                <w:rFonts w:asciiTheme="minorHAnsi" w:hAnsiTheme="minorHAnsi"/>
              </w:rPr>
            </w:pPr>
          </w:p>
          <w:p w:rsidR="00103348" w:rsidRPr="00EC1EE3" w:rsidRDefault="00103348" w:rsidP="00103348">
            <w:pPr>
              <w:spacing w:line="276" w:lineRule="auto"/>
              <w:rPr>
                <w:rFonts w:asciiTheme="minorHAnsi" w:hAnsiTheme="minorHAnsi"/>
                <w:b/>
                <w:u w:val="double"/>
              </w:rPr>
            </w:pPr>
            <w:r w:rsidRPr="00EC1EE3">
              <w:rPr>
                <w:rFonts w:asciiTheme="minorHAnsi" w:hAnsiTheme="minorHAnsi"/>
                <w:b/>
                <w:u w:val="double"/>
              </w:rPr>
              <w:lastRenderedPageBreak/>
              <w:t>HOW TO CHOOSE THE CORRECT FORMULA:</w:t>
            </w:r>
          </w:p>
          <w:tbl>
            <w:tblPr>
              <w:tblStyle w:val="TableGrid"/>
              <w:tblW w:w="0" w:type="auto"/>
              <w:tblInd w:w="1057" w:type="dxa"/>
              <w:tblLook w:val="04A0" w:firstRow="1" w:lastRow="0" w:firstColumn="1" w:lastColumn="0" w:noHBand="0" w:noVBand="1"/>
            </w:tblPr>
            <w:tblGrid>
              <w:gridCol w:w="5850"/>
            </w:tblGrid>
            <w:tr w:rsidR="00103348" w:rsidTr="00EC1EE3">
              <w:tc>
                <w:tcPr>
                  <w:tcW w:w="5850" w:type="dxa"/>
                </w:tcPr>
                <w:p w:rsidR="00103348" w:rsidRPr="00EC1EE3" w:rsidRDefault="00103348" w:rsidP="00EC1EE3">
                  <w:pPr>
                    <w:pStyle w:val="ListParagraph"/>
                    <w:numPr>
                      <w:ilvl w:val="0"/>
                      <w:numId w:val="47"/>
                    </w:numPr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C1EE3">
                    <w:rPr>
                      <w:rFonts w:asciiTheme="minorHAnsi" w:hAnsiTheme="minorHAnsi"/>
                      <w:sz w:val="22"/>
                      <w:szCs w:val="22"/>
                    </w:rPr>
                    <w:t>Have capital allowances ben claimed on the asset?</w:t>
                  </w:r>
                </w:p>
                <w:p w:rsidR="00103348" w:rsidRPr="00EC1EE3" w:rsidRDefault="00EC1EE3" w:rsidP="00EC1EE3">
                  <w:pPr>
                    <w:pStyle w:val="ListParagraph"/>
                    <w:numPr>
                      <w:ilvl w:val="0"/>
                      <w:numId w:val="47"/>
                    </w:numPr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C1EE3">
                    <w:rPr>
                      <w:rFonts w:asciiTheme="minorHAnsi" w:hAnsiTheme="minorHAnsi"/>
                      <w:sz w:val="22"/>
                      <w:szCs w:val="22"/>
                    </w:rPr>
                    <w:t>Has exp. Been incurred on/after VD?</w:t>
                  </w:r>
                </w:p>
                <w:p w:rsidR="00EC1EE3" w:rsidRPr="00EC1EE3" w:rsidRDefault="00EC1EE3" w:rsidP="00EC1EE3">
                  <w:pPr>
                    <w:pStyle w:val="ListParagraph"/>
                    <w:numPr>
                      <w:ilvl w:val="0"/>
                      <w:numId w:val="47"/>
                    </w:numPr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C1EE3">
                    <w:rPr>
                      <w:rFonts w:asciiTheme="minorHAnsi" w:hAnsiTheme="minorHAnsi"/>
                      <w:sz w:val="22"/>
                      <w:szCs w:val="22"/>
                    </w:rPr>
                    <w:t xml:space="preserve">Was the asset disposed of at a capital profit? </w:t>
                  </w:r>
                </w:p>
                <w:p w:rsidR="00EC1EE3" w:rsidRPr="00103348" w:rsidRDefault="00EC1EE3" w:rsidP="00EC1EE3">
                  <w:pPr>
                    <w:pStyle w:val="ListParagraph"/>
                    <w:spacing w:line="276" w:lineRule="auto"/>
                    <w:ind w:left="36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2262375D" wp14:editId="2CF2B198">
                            <wp:simplePos x="0" y="0"/>
                            <wp:positionH relativeFrom="column">
                              <wp:posOffset>3140710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0" cy="264795"/>
                            <wp:effectExtent l="95250" t="0" r="57150" b="59055"/>
                            <wp:wrapNone/>
                            <wp:docPr id="303" name="Straight Arrow Connector 3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6479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03" o:spid="_x0000_s1026" type="#_x0000_t32" style="position:absolute;margin-left:247.3pt;margin-top:14pt;width:0;height:20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rFonts w:asciiTheme="minorHAnsi" w:hAnsiTheme="minorHAnsi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5C526D83" wp14:editId="614014BA">
                            <wp:simplePos x="0" y="0"/>
                            <wp:positionH relativeFrom="column">
                              <wp:posOffset>377404</wp:posOffset>
                            </wp:positionH>
                            <wp:positionV relativeFrom="paragraph">
                              <wp:posOffset>174981</wp:posOffset>
                            </wp:positionV>
                            <wp:extent cx="0" cy="264920"/>
                            <wp:effectExtent l="95250" t="0" r="57150" b="59055"/>
                            <wp:wrapNone/>
                            <wp:docPr id="301" name="Straight Arrow Connector 3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649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traight Arrow Connector 301" o:spid="_x0000_s1026" type="#_x0000_t32" style="position:absolute;margin-left:29.7pt;margin-top:13.8pt;width:0;height:20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  <w:r w:rsidRPr="00EC1EE3">
                    <w:rPr>
                      <w:rFonts w:asciiTheme="minorHAnsi" w:hAnsiTheme="minorHAnsi"/>
                      <w:sz w:val="20"/>
                    </w:rPr>
                    <w:t>(calculate inclusive of income tax amounts)</w:t>
                  </w:r>
                </w:p>
              </w:tc>
            </w:tr>
          </w:tbl>
          <w:p w:rsidR="00103348" w:rsidRDefault="00103348" w:rsidP="00103348">
            <w:pPr>
              <w:spacing w:line="276" w:lineRule="auto"/>
              <w:rPr>
                <w:rFonts w:asciiTheme="minorHAnsi" w:hAnsiTheme="minorHAnsi"/>
              </w:rPr>
            </w:pPr>
          </w:p>
          <w:p w:rsidR="00103348" w:rsidRDefault="00EC1EE3" w:rsidP="0010334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68111D" wp14:editId="1D6574CE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-635</wp:posOffset>
                      </wp:positionV>
                      <wp:extent cx="1033145" cy="418465"/>
                      <wp:effectExtent l="0" t="0" r="14605" b="19685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145" cy="41846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CCD" w:rsidRPr="00EC1EE3" w:rsidRDefault="003C2CCD" w:rsidP="00EC1EE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EC1EE3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NO to any 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3" o:spid="_x0000_s1054" style="position:absolute;margin-left:55.2pt;margin-top:-.05pt;width:81.35pt;height:32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" fillcolor="white [3201]" strokecolor="#4bacc6 [3208]" strokeweight="2pt">
                      <v:textbox>
                        <w:txbxContent>
                          <w:p w:rsidR="003C2CCD" w:rsidRPr="00EC1EE3" w:rsidRDefault="003C2CCD" w:rsidP="00EC1EE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EC1EE3">
                              <w:rPr>
                                <w:rFonts w:asciiTheme="minorHAnsi" w:hAnsiTheme="minorHAnsi"/>
                                <w:sz w:val="22"/>
                              </w:rPr>
                              <w:t>NO to any Q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83ED2A2" wp14:editId="7D237BD9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-2540</wp:posOffset>
                      </wp:positionV>
                      <wp:extent cx="1033145" cy="418465"/>
                      <wp:effectExtent l="0" t="0" r="14605" b="19685"/>
                      <wp:wrapNone/>
                      <wp:docPr id="294" name="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145" cy="41846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CCD" w:rsidRPr="00EC1EE3" w:rsidRDefault="003C2CCD" w:rsidP="00EC1EE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YES to all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4" o:spid="_x0000_s1055" style="position:absolute;margin-left:267.7pt;margin-top:-.2pt;width:81.35pt;height:32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" fillcolor="white [3201]" strokecolor="#8064a2 [3207]" strokeweight="2pt">
                      <v:textbox>
                        <w:txbxContent>
                          <w:p w:rsidR="003C2CCD" w:rsidRPr="00EC1EE3" w:rsidRDefault="003C2CCD" w:rsidP="00EC1EE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YES to all 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03348" w:rsidRDefault="00EC1EE3" w:rsidP="0010334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F55148F" wp14:editId="5E0291DB">
                      <wp:simplePos x="0" y="0"/>
                      <wp:positionH relativeFrom="column">
                        <wp:posOffset>3880645</wp:posOffset>
                      </wp:positionH>
                      <wp:positionV relativeFrom="paragraph">
                        <wp:posOffset>203776</wp:posOffset>
                      </wp:positionV>
                      <wp:extent cx="0" cy="1683397"/>
                      <wp:effectExtent l="95250" t="0" r="76200" b="50165"/>
                      <wp:wrapNone/>
                      <wp:docPr id="310" name="Straight Arrow Connector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339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0" o:spid="_x0000_s1026" type="#_x0000_t32" style="position:absolute;margin-left:305.55pt;margin-top:16.05pt;width:0;height:132.5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5898EE5" wp14:editId="493BB903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191135</wp:posOffset>
                      </wp:positionV>
                      <wp:extent cx="0" cy="264795"/>
                      <wp:effectExtent l="95250" t="0" r="57150" b="59055"/>
                      <wp:wrapNone/>
                      <wp:docPr id="302" name="Straight Arrow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4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2" o:spid="_x0000_s1026" type="#_x0000_t32" style="position:absolute;margin-left:88.6pt;margin-top:15.05pt;width:0;height:20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p w:rsidR="00EC1EE3" w:rsidRDefault="00EC1EE3" w:rsidP="00103348">
            <w:pPr>
              <w:spacing w:line="276" w:lineRule="auto"/>
              <w:rPr>
                <w:rFonts w:asciiTheme="minorHAnsi" w:hAnsiTheme="minorHAnsi"/>
              </w:rPr>
            </w:pPr>
          </w:p>
          <w:p w:rsidR="00EC1EE3" w:rsidRDefault="00EC1EE3" w:rsidP="0010334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3358F6B" wp14:editId="08CBC1DC">
                      <wp:simplePos x="0" y="0"/>
                      <wp:positionH relativeFrom="column">
                        <wp:posOffset>504445</wp:posOffset>
                      </wp:positionH>
                      <wp:positionV relativeFrom="paragraph">
                        <wp:posOffset>31750</wp:posOffset>
                      </wp:positionV>
                      <wp:extent cx="1554439" cy="521294"/>
                      <wp:effectExtent l="0" t="0" r="27305" b="12700"/>
                      <wp:wrapNone/>
                      <wp:docPr id="295" name="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39" cy="52129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CCD" w:rsidRPr="00EC1EE3" w:rsidRDefault="003C2CCD" w:rsidP="00EC1EE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Has Exp. Been incurred on/after VD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5" o:spid="_x0000_s1056" style="position:absolute;margin-left:39.7pt;margin-top:2.5pt;width:122.4pt;height:41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" fillcolor="white [3201]" strokecolor="#4bacc6 [3208]" strokeweight="2pt">
                      <v:textbox>
                        <w:txbxContent>
                          <w:p w:rsidR="003C2CCD" w:rsidRPr="00EC1EE3" w:rsidRDefault="003C2CCD" w:rsidP="00EC1EE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Has Exp. Been incurred on/after VD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1EE3" w:rsidRDefault="00EC1EE3" w:rsidP="00103348">
            <w:pPr>
              <w:spacing w:line="276" w:lineRule="auto"/>
              <w:rPr>
                <w:rFonts w:asciiTheme="minorHAnsi" w:hAnsiTheme="minorHAnsi"/>
              </w:rPr>
            </w:pPr>
          </w:p>
          <w:p w:rsidR="00EC1EE3" w:rsidRDefault="00EC1EE3" w:rsidP="0010334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BD8BB10" wp14:editId="148D19C0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128270</wp:posOffset>
                      </wp:positionV>
                      <wp:extent cx="0" cy="264795"/>
                      <wp:effectExtent l="95250" t="0" r="57150" b="59055"/>
                      <wp:wrapNone/>
                      <wp:docPr id="306" name="Straight Arrow Connector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4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6" o:spid="_x0000_s1026" type="#_x0000_t32" style="position:absolute;margin-left:53.45pt;margin-top:10.1pt;width:0;height:20.8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421926D" wp14:editId="16FB1181">
                      <wp:simplePos x="0" y="0"/>
                      <wp:positionH relativeFrom="column">
                        <wp:posOffset>1858734</wp:posOffset>
                      </wp:positionH>
                      <wp:positionV relativeFrom="paragraph">
                        <wp:posOffset>127896</wp:posOffset>
                      </wp:positionV>
                      <wp:extent cx="0" cy="264795"/>
                      <wp:effectExtent l="95250" t="0" r="57150" b="59055"/>
                      <wp:wrapNone/>
                      <wp:docPr id="305" name="Straight Arrow Connecto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4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5" o:spid="_x0000_s1026" type="#_x0000_t32" style="position:absolute;margin-left:146.35pt;margin-top:10.05pt;width:0;height:20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p w:rsidR="00EC1EE3" w:rsidRDefault="00EC1EE3" w:rsidP="0010334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8DB344A" wp14:editId="4C71DE16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131445</wp:posOffset>
                      </wp:positionV>
                      <wp:extent cx="768985" cy="418465"/>
                      <wp:effectExtent l="0" t="0" r="12065" b="19685"/>
                      <wp:wrapNone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985" cy="41846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CCD" w:rsidRPr="00EC1EE3" w:rsidRDefault="003C2CCD" w:rsidP="00EC1EE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7" o:spid="_x0000_s1057" style="position:absolute;margin-left:131.15pt;margin-top:10.35pt;width:60.55pt;height:32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" fillcolor="white [3201]" strokecolor="#f79646 [3209]" strokeweight="2pt">
                      <v:textbox>
                        <w:txbxContent>
                          <w:p w:rsidR="003C2CCD" w:rsidRPr="00EC1EE3" w:rsidRDefault="003C2CCD" w:rsidP="00EC1EE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761DEB7" wp14:editId="10A9DB77">
                      <wp:simplePos x="0" y="0"/>
                      <wp:positionH relativeFrom="column">
                        <wp:posOffset>111950</wp:posOffset>
                      </wp:positionH>
                      <wp:positionV relativeFrom="paragraph">
                        <wp:posOffset>133659</wp:posOffset>
                      </wp:positionV>
                      <wp:extent cx="769121" cy="418465"/>
                      <wp:effectExtent l="0" t="0" r="12065" b="19685"/>
                      <wp:wrapNone/>
                      <wp:docPr id="296" name="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121" cy="41846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CCD" w:rsidRPr="00EC1EE3" w:rsidRDefault="003C2CCD" w:rsidP="00EC1EE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EC1EE3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6" o:spid="_x0000_s1058" style="position:absolute;margin-left:8.8pt;margin-top:10.5pt;width:60.55pt;height:32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" fillcolor="white [3201]" strokecolor="#9bbb59 [3206]" strokeweight="2pt">
                      <v:textbox>
                        <w:txbxContent>
                          <w:p w:rsidR="003C2CCD" w:rsidRPr="00EC1EE3" w:rsidRDefault="003C2CCD" w:rsidP="00EC1EE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EC1EE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03348" w:rsidRPr="00103348" w:rsidRDefault="00103348" w:rsidP="00103348">
            <w:pPr>
              <w:spacing w:line="276" w:lineRule="auto"/>
              <w:rPr>
                <w:rFonts w:asciiTheme="minorHAnsi" w:hAnsiTheme="minorHAnsi"/>
              </w:rPr>
            </w:pPr>
          </w:p>
          <w:p w:rsidR="000D7DB8" w:rsidRDefault="00EC1EE3" w:rsidP="000D7DB8">
            <w:pPr>
              <w:pStyle w:val="ListParagraph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2322FBA" wp14:editId="4A5DB3E8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127000</wp:posOffset>
                      </wp:positionV>
                      <wp:extent cx="0" cy="264795"/>
                      <wp:effectExtent l="95250" t="0" r="57150" b="59055"/>
                      <wp:wrapNone/>
                      <wp:docPr id="309" name="Straight Arrow Connector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4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9" o:spid="_x0000_s1026" type="#_x0000_t32" style="position:absolute;margin-left:151.7pt;margin-top:10pt;width:0;height:20.8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5A23A9E" wp14:editId="2BAF878E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127000</wp:posOffset>
                      </wp:positionV>
                      <wp:extent cx="0" cy="264795"/>
                      <wp:effectExtent l="95250" t="0" r="57150" b="59055"/>
                      <wp:wrapNone/>
                      <wp:docPr id="308" name="Straight Arrow Connector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4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08" o:spid="_x0000_s1026" type="#_x0000_t32" style="position:absolute;margin-left:53.45pt;margin-top:10pt;width:0;height:20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EC1EE3" w:rsidRDefault="00EC1EE3" w:rsidP="000D7DB8">
            <w:pPr>
              <w:pStyle w:val="ListParagraph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9075F65" wp14:editId="7AE3606F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137795</wp:posOffset>
                      </wp:positionV>
                      <wp:extent cx="1204595" cy="623570"/>
                      <wp:effectExtent l="0" t="0" r="14605" b="24130"/>
                      <wp:wrapNone/>
                      <wp:docPr id="300" name="Rectangl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4595" cy="62357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CCD" w:rsidRDefault="003C2CCD" w:rsidP="00EC1EE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Both depreciable asset formula</w:t>
                                  </w:r>
                                </w:p>
                                <w:p w:rsidR="003C2CCD" w:rsidRPr="00EC1EE3" w:rsidRDefault="003C2CCD" w:rsidP="00EC1EE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Par 30(4)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0" o:spid="_x0000_s1059" style="position:absolute;left:0;text-align:left;margin-left:267.6pt;margin-top:10.85pt;width:94.85pt;height:49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" fillcolor="white [3201]" strokecolor="#8064a2 [3207]" strokeweight="2pt">
                      <v:textbox>
                        <w:txbxContent>
                          <w:p w:rsidR="003C2CCD" w:rsidRDefault="003C2CCD" w:rsidP="00EC1EE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Both depreciable asset formula</w:t>
                            </w:r>
                          </w:p>
                          <w:p w:rsidR="003C2CCD" w:rsidRPr="00EC1EE3" w:rsidRDefault="003C2CCD" w:rsidP="00EC1EE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Par 30(4)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80615A9" wp14:editId="1C79ECCF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139700</wp:posOffset>
                      </wp:positionV>
                      <wp:extent cx="1204595" cy="623570"/>
                      <wp:effectExtent l="0" t="0" r="14605" b="24130"/>
                      <wp:wrapNone/>
                      <wp:docPr id="299" name="Rect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4595" cy="62357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CCD" w:rsidRDefault="003C2CCD" w:rsidP="00EC1EE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Standard Proceeds formula</w:t>
                                  </w:r>
                                </w:p>
                                <w:p w:rsidR="003C2CCD" w:rsidRPr="00EC1EE3" w:rsidRDefault="003C2CCD" w:rsidP="00EC1EE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Par 30(2)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9" o:spid="_x0000_s1060" style="position:absolute;left:0;text-align:left;margin-left:118.35pt;margin-top:11pt;width:94.85pt;height:49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" fillcolor="white [3201]" strokecolor="#f79646 [3209]" strokeweight="2pt">
                      <v:textbox>
                        <w:txbxContent>
                          <w:p w:rsidR="003C2CCD" w:rsidRDefault="003C2CCD" w:rsidP="00EC1EE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Standard Proceeds formula</w:t>
                            </w:r>
                          </w:p>
                          <w:p w:rsidR="003C2CCD" w:rsidRPr="00EC1EE3" w:rsidRDefault="003C2CCD" w:rsidP="00EC1EE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Par 30(2)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C7E70C8" wp14:editId="69B9693E">
                      <wp:simplePos x="0" y="0"/>
                      <wp:positionH relativeFrom="column">
                        <wp:posOffset>17946</wp:posOffset>
                      </wp:positionH>
                      <wp:positionV relativeFrom="paragraph">
                        <wp:posOffset>141788</wp:posOffset>
                      </wp:positionV>
                      <wp:extent cx="1204595" cy="623843"/>
                      <wp:effectExtent l="0" t="0" r="14605" b="24130"/>
                      <wp:wrapNone/>
                      <wp:docPr id="298" name="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4595" cy="62384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2CCD" w:rsidRDefault="003C2CCD" w:rsidP="00EC1EE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Standard TAB formula</w:t>
                                  </w:r>
                                </w:p>
                                <w:p w:rsidR="003C2CCD" w:rsidRPr="00EC1EE3" w:rsidRDefault="003C2CCD" w:rsidP="00EC1EE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Par 30(1)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8" o:spid="_x0000_s1061" style="position:absolute;left:0;text-align:left;margin-left:1.4pt;margin-top:11.15pt;width:94.85pt;height:49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" fillcolor="white [3201]" strokecolor="#9bbb59 [3206]" strokeweight="2pt">
                      <v:textbox>
                        <w:txbxContent>
                          <w:p w:rsidR="003C2CCD" w:rsidRDefault="003C2CCD" w:rsidP="00EC1EE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Standard TAB formula</w:t>
                            </w:r>
                          </w:p>
                          <w:p w:rsidR="003C2CCD" w:rsidRPr="00EC1EE3" w:rsidRDefault="003C2CCD" w:rsidP="00EC1EE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Par 30(1)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1EE3" w:rsidRDefault="00EC1EE3" w:rsidP="000D7DB8">
            <w:pPr>
              <w:pStyle w:val="ListParagraph"/>
              <w:spacing w:line="276" w:lineRule="auto"/>
              <w:rPr>
                <w:rFonts w:asciiTheme="minorHAnsi" w:hAnsiTheme="minorHAnsi"/>
              </w:rPr>
            </w:pPr>
          </w:p>
          <w:p w:rsidR="00EC1EE3" w:rsidRDefault="00EC1EE3" w:rsidP="000D7DB8">
            <w:pPr>
              <w:pStyle w:val="ListParagraph"/>
              <w:spacing w:line="276" w:lineRule="auto"/>
              <w:rPr>
                <w:rFonts w:asciiTheme="minorHAnsi" w:hAnsiTheme="minorHAnsi"/>
              </w:rPr>
            </w:pPr>
          </w:p>
          <w:p w:rsidR="00EC1EE3" w:rsidRPr="00715494" w:rsidRDefault="00EC1EE3" w:rsidP="000D7DB8">
            <w:pPr>
              <w:pStyle w:val="ListParagraph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EC1EE3" w:rsidRDefault="00EC1EE3" w:rsidP="00103348">
      <w:pPr>
        <w:rPr>
          <w:rFonts w:asciiTheme="minorHAnsi" w:hAnsiTheme="minorHAnsi"/>
        </w:rPr>
      </w:pPr>
    </w:p>
    <w:p w:rsidR="00103348" w:rsidRPr="00EC1EE3" w:rsidRDefault="00EC1EE3" w:rsidP="00103348">
      <w:pPr>
        <w:rPr>
          <w:rFonts w:asciiTheme="majorHAnsi" w:hAnsiTheme="majorHAnsi"/>
          <w:b/>
        </w:rPr>
      </w:pPr>
      <w:r w:rsidRPr="00EC1EE3">
        <w:rPr>
          <w:rFonts w:asciiTheme="majorHAnsi" w:hAnsiTheme="majorHAnsi"/>
          <w:b/>
        </w:rPr>
        <w:t>EXAMPLES ON SLIDE PART 3 &amp; 4:</w:t>
      </w:r>
      <w:r>
        <w:rPr>
          <w:rFonts w:asciiTheme="majorHAnsi" w:hAnsiTheme="majorHAnsi"/>
          <w:b/>
        </w:rPr>
        <w:t xml:space="preserve"> ANSWERS </w:t>
      </w:r>
      <w:r w:rsidR="004547E3">
        <w:rPr>
          <w:rFonts w:asciiTheme="majorHAnsi" w:hAnsiTheme="majorHAnsi"/>
          <w:b/>
        </w:rPr>
        <w:t>on clickup</w:t>
      </w:r>
      <w:r>
        <w:rPr>
          <w:rFonts w:asciiTheme="majorHAnsi" w:hAnsiTheme="majorHAnsi"/>
          <w:b/>
        </w:rPr>
        <w:t xml:space="preserve"> </w:t>
      </w:r>
      <w:r w:rsidRPr="00EC1EE3">
        <w:rPr>
          <w:rFonts w:asciiTheme="majorHAnsi" w:hAnsiTheme="majorHAnsi"/>
          <w:b/>
        </w:rPr>
        <w:sym w:font="Wingdings" w:char="F0E0"/>
      </w:r>
      <w:r>
        <w:rPr>
          <w:rFonts w:asciiTheme="majorHAnsi" w:hAnsiTheme="majorHAnsi"/>
          <w:b/>
        </w:rPr>
        <w:t xml:space="preserve"> </w:t>
      </w:r>
      <w:r w:rsidRPr="00EC1EE3">
        <w:rPr>
          <w:rFonts w:asciiTheme="majorHAnsi" w:hAnsiTheme="majorHAnsi"/>
          <w:b/>
        </w:rPr>
        <w:t xml:space="preserve"> NB!</w:t>
      </w:r>
    </w:p>
    <w:p w:rsidR="00EC1EE3" w:rsidRDefault="00EC1EE3" w:rsidP="001033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+</w:t>
      </w:r>
    </w:p>
    <w:p w:rsidR="00EC1EE3" w:rsidRPr="00EC1EE3" w:rsidRDefault="00EC1EE3" w:rsidP="00103348">
      <w:pPr>
        <w:rPr>
          <w:rFonts w:asciiTheme="majorHAnsi" w:hAnsiTheme="majorHAnsi"/>
          <w:b/>
        </w:rPr>
      </w:pPr>
      <w:r w:rsidRPr="00EC1EE3">
        <w:rPr>
          <w:rFonts w:asciiTheme="majorHAnsi" w:hAnsiTheme="majorHAnsi"/>
          <w:b/>
        </w:rPr>
        <w:t>POOH QUESTION</w:t>
      </w:r>
    </w:p>
    <w:p w:rsidR="00D6314A" w:rsidRDefault="00D6314A" w:rsidP="003C2CCD">
      <w:pPr>
        <w:spacing w:line="276" w:lineRule="auto"/>
        <w:rPr>
          <w:rFonts w:asciiTheme="minorHAnsi" w:hAnsiTheme="minorHAnsi"/>
        </w:rPr>
      </w:pPr>
    </w:p>
    <w:p w:rsidR="003C2CCD" w:rsidRDefault="003C2CCD" w:rsidP="003C2CCD">
      <w:pPr>
        <w:spacing w:line="276" w:lineRule="auto"/>
        <w:rPr>
          <w:rFonts w:asciiTheme="minorHAnsi" w:hAnsiTheme="minorHAnsi"/>
        </w:rPr>
      </w:pPr>
    </w:p>
    <w:p w:rsidR="003C2CCD" w:rsidRPr="004547E3" w:rsidRDefault="003C2CCD" w:rsidP="004547E3">
      <w:pPr>
        <w:spacing w:line="276" w:lineRule="auto"/>
        <w:rPr>
          <w:rFonts w:asciiTheme="minorHAnsi" w:hAnsiTheme="minorHAnsi"/>
        </w:rPr>
      </w:pPr>
    </w:p>
    <w:p w:rsidR="003C2CCD" w:rsidRPr="003C2CCD" w:rsidRDefault="003C2CCD" w:rsidP="003C2CCD">
      <w:pPr>
        <w:spacing w:line="276" w:lineRule="auto"/>
        <w:rPr>
          <w:rFonts w:asciiTheme="minorHAnsi" w:hAnsiTheme="minorHAnsi"/>
        </w:rPr>
      </w:pPr>
    </w:p>
    <w:sectPr w:rsidR="003C2CCD" w:rsidRPr="003C2CCD" w:rsidSect="009041C7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49" w:rsidRDefault="00AC1449" w:rsidP="009041C7">
      <w:r>
        <w:separator/>
      </w:r>
    </w:p>
  </w:endnote>
  <w:endnote w:type="continuationSeparator" w:id="0">
    <w:p w:rsidR="00AC1449" w:rsidRDefault="00AC1449" w:rsidP="0090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7DD5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885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CCD" w:rsidRDefault="003C2C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CCD" w:rsidRDefault="003C2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49" w:rsidRDefault="00AC1449" w:rsidP="009041C7">
      <w:r>
        <w:separator/>
      </w:r>
    </w:p>
  </w:footnote>
  <w:footnote w:type="continuationSeparator" w:id="0">
    <w:p w:rsidR="00AC1449" w:rsidRDefault="00AC1449" w:rsidP="0090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757_"/>
      </v:shape>
    </w:pict>
  </w:numPicBullet>
  <w:abstractNum w:abstractNumId="0">
    <w:nsid w:val="015419D6"/>
    <w:multiLevelType w:val="hybridMultilevel"/>
    <w:tmpl w:val="E6BC3E7A"/>
    <w:lvl w:ilvl="0" w:tplc="A1D01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41A35"/>
    <w:multiLevelType w:val="hybridMultilevel"/>
    <w:tmpl w:val="138A05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A6151"/>
    <w:multiLevelType w:val="hybridMultilevel"/>
    <w:tmpl w:val="642E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A19C8"/>
    <w:multiLevelType w:val="hybridMultilevel"/>
    <w:tmpl w:val="BE266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06611"/>
    <w:multiLevelType w:val="hybridMultilevel"/>
    <w:tmpl w:val="1450B4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B0630"/>
    <w:multiLevelType w:val="hybridMultilevel"/>
    <w:tmpl w:val="B7526554"/>
    <w:lvl w:ilvl="0" w:tplc="CF9C2E2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524A7"/>
    <w:multiLevelType w:val="hybridMultilevel"/>
    <w:tmpl w:val="906E6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E2E8F"/>
    <w:multiLevelType w:val="hybridMultilevel"/>
    <w:tmpl w:val="3826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F27AD"/>
    <w:multiLevelType w:val="hybridMultilevel"/>
    <w:tmpl w:val="A2F6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51D57"/>
    <w:multiLevelType w:val="hybridMultilevel"/>
    <w:tmpl w:val="B5E45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9C842A">
      <w:start w:val="1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0513"/>
    <w:multiLevelType w:val="hybridMultilevel"/>
    <w:tmpl w:val="C73C0416"/>
    <w:lvl w:ilvl="0" w:tplc="8F7E53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985B64"/>
    <w:multiLevelType w:val="hybridMultilevel"/>
    <w:tmpl w:val="88A46860"/>
    <w:lvl w:ilvl="0" w:tplc="E054787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5E0206"/>
    <w:multiLevelType w:val="hybridMultilevel"/>
    <w:tmpl w:val="83A83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2864D8"/>
    <w:multiLevelType w:val="hybridMultilevel"/>
    <w:tmpl w:val="E99E02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9036BF"/>
    <w:multiLevelType w:val="hybridMultilevel"/>
    <w:tmpl w:val="997E26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BCF18A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3" w:tplc="BCBCF18A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CA947AB"/>
    <w:multiLevelType w:val="hybridMultilevel"/>
    <w:tmpl w:val="597C7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DA6EF8"/>
    <w:multiLevelType w:val="hybridMultilevel"/>
    <w:tmpl w:val="23B42288"/>
    <w:lvl w:ilvl="0" w:tplc="1CFA249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B52F86"/>
    <w:multiLevelType w:val="hybridMultilevel"/>
    <w:tmpl w:val="6E3A3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EC7B8B"/>
    <w:multiLevelType w:val="hybridMultilevel"/>
    <w:tmpl w:val="02A6F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4772511"/>
    <w:multiLevelType w:val="hybridMultilevel"/>
    <w:tmpl w:val="474A4F92"/>
    <w:lvl w:ilvl="0" w:tplc="E054787A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6E25D85"/>
    <w:multiLevelType w:val="hybridMultilevel"/>
    <w:tmpl w:val="11B221FC"/>
    <w:lvl w:ilvl="0" w:tplc="ECD68A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36236"/>
    <w:multiLevelType w:val="hybridMultilevel"/>
    <w:tmpl w:val="F4F63794"/>
    <w:lvl w:ilvl="0" w:tplc="8F7E536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2A406D"/>
    <w:multiLevelType w:val="hybridMultilevel"/>
    <w:tmpl w:val="A678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B2BA2"/>
    <w:multiLevelType w:val="hybridMultilevel"/>
    <w:tmpl w:val="36CC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385B00"/>
    <w:multiLevelType w:val="hybridMultilevel"/>
    <w:tmpl w:val="1FB0FF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676695"/>
    <w:multiLevelType w:val="hybridMultilevel"/>
    <w:tmpl w:val="DB68BCFC"/>
    <w:lvl w:ilvl="0" w:tplc="2DB28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250AFF"/>
    <w:multiLevelType w:val="hybridMultilevel"/>
    <w:tmpl w:val="0FB268C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>
    <w:nsid w:val="449B2499"/>
    <w:multiLevelType w:val="hybridMultilevel"/>
    <w:tmpl w:val="32C04DC8"/>
    <w:lvl w:ilvl="0" w:tplc="4F54B2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A6F1A"/>
    <w:multiLevelType w:val="hybridMultilevel"/>
    <w:tmpl w:val="29BC93B2"/>
    <w:lvl w:ilvl="0" w:tplc="8F7E53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10F5A"/>
    <w:multiLevelType w:val="hybridMultilevel"/>
    <w:tmpl w:val="FF3E9714"/>
    <w:lvl w:ilvl="0" w:tplc="00CAB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75A5B"/>
    <w:multiLevelType w:val="hybridMultilevel"/>
    <w:tmpl w:val="BE1A6610"/>
    <w:lvl w:ilvl="0" w:tplc="ECD68A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667B0"/>
    <w:multiLevelType w:val="hybridMultilevel"/>
    <w:tmpl w:val="1F9AB814"/>
    <w:lvl w:ilvl="0" w:tplc="8F7E536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057DF2"/>
    <w:multiLevelType w:val="hybridMultilevel"/>
    <w:tmpl w:val="B060E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2644DB"/>
    <w:multiLevelType w:val="hybridMultilevel"/>
    <w:tmpl w:val="2A3EF8DA"/>
    <w:lvl w:ilvl="0" w:tplc="CB786D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F3385A"/>
    <w:multiLevelType w:val="hybridMultilevel"/>
    <w:tmpl w:val="202A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C2E6D"/>
    <w:multiLevelType w:val="hybridMultilevel"/>
    <w:tmpl w:val="A41096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D23CED"/>
    <w:multiLevelType w:val="hybridMultilevel"/>
    <w:tmpl w:val="2B10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11236"/>
    <w:multiLevelType w:val="hybridMultilevel"/>
    <w:tmpl w:val="5E542A1C"/>
    <w:lvl w:ilvl="0" w:tplc="FF90DC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462217"/>
    <w:multiLevelType w:val="hybridMultilevel"/>
    <w:tmpl w:val="197AC48E"/>
    <w:lvl w:ilvl="0" w:tplc="9906E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D68E2"/>
    <w:multiLevelType w:val="hybridMultilevel"/>
    <w:tmpl w:val="EABE03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C321AE"/>
    <w:multiLevelType w:val="hybridMultilevel"/>
    <w:tmpl w:val="6114BF74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>
    <w:nsid w:val="6FD52132"/>
    <w:multiLevelType w:val="hybridMultilevel"/>
    <w:tmpl w:val="4CCE12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BF28CB"/>
    <w:multiLevelType w:val="hybridMultilevel"/>
    <w:tmpl w:val="36A02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F110B"/>
    <w:multiLevelType w:val="hybridMultilevel"/>
    <w:tmpl w:val="27C88040"/>
    <w:lvl w:ilvl="0" w:tplc="8F7E53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3243DE"/>
    <w:multiLevelType w:val="hybridMultilevel"/>
    <w:tmpl w:val="F2DA4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873F05"/>
    <w:multiLevelType w:val="hybridMultilevel"/>
    <w:tmpl w:val="DD70C4E4"/>
    <w:lvl w:ilvl="0" w:tplc="433CDF36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024865"/>
    <w:multiLevelType w:val="hybridMultilevel"/>
    <w:tmpl w:val="2FEA8B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9B01D5"/>
    <w:multiLevelType w:val="hybridMultilevel"/>
    <w:tmpl w:val="032AC644"/>
    <w:lvl w:ilvl="0" w:tplc="D0609330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B1526AB"/>
    <w:multiLevelType w:val="hybridMultilevel"/>
    <w:tmpl w:val="DFCC4F74"/>
    <w:lvl w:ilvl="0" w:tplc="9A10C5E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DC00D3"/>
    <w:multiLevelType w:val="hybridMultilevel"/>
    <w:tmpl w:val="AE74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4"/>
  </w:num>
  <w:num w:numId="3">
    <w:abstractNumId w:val="19"/>
  </w:num>
  <w:num w:numId="4">
    <w:abstractNumId w:val="11"/>
  </w:num>
  <w:num w:numId="5">
    <w:abstractNumId w:val="2"/>
  </w:num>
  <w:num w:numId="6">
    <w:abstractNumId w:val="14"/>
  </w:num>
  <w:num w:numId="7">
    <w:abstractNumId w:val="40"/>
  </w:num>
  <w:num w:numId="8">
    <w:abstractNumId w:val="16"/>
  </w:num>
  <w:num w:numId="9">
    <w:abstractNumId w:val="18"/>
  </w:num>
  <w:num w:numId="10">
    <w:abstractNumId w:val="1"/>
  </w:num>
  <w:num w:numId="11">
    <w:abstractNumId w:val="39"/>
  </w:num>
  <w:num w:numId="12">
    <w:abstractNumId w:val="12"/>
  </w:num>
  <w:num w:numId="13">
    <w:abstractNumId w:val="28"/>
  </w:num>
  <w:num w:numId="14">
    <w:abstractNumId w:val="15"/>
  </w:num>
  <w:num w:numId="15">
    <w:abstractNumId w:val="48"/>
  </w:num>
  <w:num w:numId="16">
    <w:abstractNumId w:val="31"/>
  </w:num>
  <w:num w:numId="17">
    <w:abstractNumId w:val="10"/>
  </w:num>
  <w:num w:numId="18">
    <w:abstractNumId w:val="36"/>
  </w:num>
  <w:num w:numId="19">
    <w:abstractNumId w:val="3"/>
  </w:num>
  <w:num w:numId="20">
    <w:abstractNumId w:val="49"/>
  </w:num>
  <w:num w:numId="21">
    <w:abstractNumId w:val="7"/>
  </w:num>
  <w:num w:numId="22">
    <w:abstractNumId w:val="22"/>
  </w:num>
  <w:num w:numId="23">
    <w:abstractNumId w:val="24"/>
  </w:num>
  <w:num w:numId="24">
    <w:abstractNumId w:val="13"/>
  </w:num>
  <w:num w:numId="25">
    <w:abstractNumId w:val="43"/>
  </w:num>
  <w:num w:numId="26">
    <w:abstractNumId w:val="21"/>
  </w:num>
  <w:num w:numId="27">
    <w:abstractNumId w:val="46"/>
  </w:num>
  <w:num w:numId="28">
    <w:abstractNumId w:val="26"/>
  </w:num>
  <w:num w:numId="29">
    <w:abstractNumId w:val="27"/>
  </w:num>
  <w:num w:numId="30">
    <w:abstractNumId w:val="4"/>
  </w:num>
  <w:num w:numId="31">
    <w:abstractNumId w:val="41"/>
  </w:num>
  <w:num w:numId="32">
    <w:abstractNumId w:val="30"/>
  </w:num>
  <w:num w:numId="33">
    <w:abstractNumId w:val="20"/>
  </w:num>
  <w:num w:numId="34">
    <w:abstractNumId w:val="32"/>
  </w:num>
  <w:num w:numId="35">
    <w:abstractNumId w:val="8"/>
  </w:num>
  <w:num w:numId="36">
    <w:abstractNumId w:val="25"/>
  </w:num>
  <w:num w:numId="37">
    <w:abstractNumId w:val="34"/>
  </w:num>
  <w:num w:numId="38">
    <w:abstractNumId w:val="6"/>
  </w:num>
  <w:num w:numId="39">
    <w:abstractNumId w:val="17"/>
  </w:num>
  <w:num w:numId="40">
    <w:abstractNumId w:val="9"/>
  </w:num>
  <w:num w:numId="41">
    <w:abstractNumId w:val="33"/>
  </w:num>
  <w:num w:numId="42">
    <w:abstractNumId w:val="29"/>
  </w:num>
  <w:num w:numId="43">
    <w:abstractNumId w:val="23"/>
  </w:num>
  <w:num w:numId="44">
    <w:abstractNumId w:val="38"/>
  </w:num>
  <w:num w:numId="45">
    <w:abstractNumId w:val="0"/>
  </w:num>
  <w:num w:numId="46">
    <w:abstractNumId w:val="37"/>
  </w:num>
  <w:num w:numId="47">
    <w:abstractNumId w:val="47"/>
  </w:num>
  <w:num w:numId="48">
    <w:abstractNumId w:val="45"/>
  </w:num>
  <w:num w:numId="49">
    <w:abstractNumId w:val="3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10"/>
    <w:rsid w:val="000D1E8E"/>
    <w:rsid w:val="000D7DB8"/>
    <w:rsid w:val="000F223E"/>
    <w:rsid w:val="00103348"/>
    <w:rsid w:val="0010747D"/>
    <w:rsid w:val="001140B2"/>
    <w:rsid w:val="00134928"/>
    <w:rsid w:val="0014317C"/>
    <w:rsid w:val="001A06E8"/>
    <w:rsid w:val="001A5C98"/>
    <w:rsid w:val="001D56C0"/>
    <w:rsid w:val="00206409"/>
    <w:rsid w:val="00303DEB"/>
    <w:rsid w:val="00357EB6"/>
    <w:rsid w:val="003843E9"/>
    <w:rsid w:val="003C2CCD"/>
    <w:rsid w:val="004547E3"/>
    <w:rsid w:val="00473173"/>
    <w:rsid w:val="004E724C"/>
    <w:rsid w:val="004F43CB"/>
    <w:rsid w:val="00533F54"/>
    <w:rsid w:val="00553ED7"/>
    <w:rsid w:val="0057576C"/>
    <w:rsid w:val="006229D0"/>
    <w:rsid w:val="00715494"/>
    <w:rsid w:val="00766FE9"/>
    <w:rsid w:val="00794199"/>
    <w:rsid w:val="007C17C0"/>
    <w:rsid w:val="00802866"/>
    <w:rsid w:val="008C047B"/>
    <w:rsid w:val="008D466E"/>
    <w:rsid w:val="008F7898"/>
    <w:rsid w:val="009041C7"/>
    <w:rsid w:val="00913884"/>
    <w:rsid w:val="0092243F"/>
    <w:rsid w:val="00934B2C"/>
    <w:rsid w:val="00950490"/>
    <w:rsid w:val="00950CF2"/>
    <w:rsid w:val="009939C5"/>
    <w:rsid w:val="00AB05E1"/>
    <w:rsid w:val="00AC1449"/>
    <w:rsid w:val="00B41A4C"/>
    <w:rsid w:val="00B47673"/>
    <w:rsid w:val="00B50DC9"/>
    <w:rsid w:val="00BC64D1"/>
    <w:rsid w:val="00BF7D52"/>
    <w:rsid w:val="00C52210"/>
    <w:rsid w:val="00C650D8"/>
    <w:rsid w:val="00CE48E0"/>
    <w:rsid w:val="00CF65C4"/>
    <w:rsid w:val="00D14447"/>
    <w:rsid w:val="00D22633"/>
    <w:rsid w:val="00D23A86"/>
    <w:rsid w:val="00D51559"/>
    <w:rsid w:val="00D6314A"/>
    <w:rsid w:val="00DA66C2"/>
    <w:rsid w:val="00EC1EE3"/>
    <w:rsid w:val="00F03D01"/>
    <w:rsid w:val="00F17164"/>
    <w:rsid w:val="00F5535F"/>
    <w:rsid w:val="00F80550"/>
    <w:rsid w:val="00FD559B"/>
    <w:rsid w:val="00FE68C4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028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028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02866"/>
    <w:pPr>
      <w:ind w:left="720"/>
      <w:contextualSpacing/>
    </w:pPr>
  </w:style>
  <w:style w:type="table" w:styleId="TableGrid">
    <w:name w:val="Table Grid"/>
    <w:basedOn w:val="TableNormal"/>
    <w:rsid w:val="00922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6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4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41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4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1C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731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028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028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02866"/>
    <w:pPr>
      <w:ind w:left="720"/>
      <w:contextualSpacing/>
    </w:pPr>
  </w:style>
  <w:style w:type="table" w:styleId="TableGrid">
    <w:name w:val="Table Grid"/>
    <w:basedOn w:val="TableNormal"/>
    <w:rsid w:val="00922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6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4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41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4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1C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731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</dc:creator>
  <cp:lastModifiedBy>donne</cp:lastModifiedBy>
  <cp:revision>2</cp:revision>
  <dcterms:created xsi:type="dcterms:W3CDTF">2013-04-24T10:36:00Z</dcterms:created>
  <dcterms:modified xsi:type="dcterms:W3CDTF">2013-04-24T10:36:00Z</dcterms:modified>
</cp:coreProperties>
</file>