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7E" w:rsidRPr="003C6972" w:rsidRDefault="001A787E" w:rsidP="001A787E">
      <w:pPr>
        <w:pStyle w:val="Title"/>
        <w:pBdr>
          <w:bottom w:val="single" w:sz="8" w:space="1" w:color="4F81BD" w:themeColor="accent1"/>
        </w:pBdr>
        <w:rPr>
          <w:b/>
          <w:sz w:val="36"/>
        </w:rPr>
      </w:pPr>
      <w:r w:rsidRPr="003C6972">
        <w:rPr>
          <w:b/>
          <w:sz w:val="36"/>
        </w:rPr>
        <w:t>BEL 300 STUDY NOTES</w:t>
      </w:r>
    </w:p>
    <w:p w:rsidR="00CE7522" w:rsidRPr="001A787E" w:rsidRDefault="001A787E" w:rsidP="001A787E">
      <w:pPr>
        <w:pStyle w:val="Title"/>
        <w:pBdr>
          <w:bottom w:val="single" w:sz="8" w:space="1" w:color="4F81BD" w:themeColor="accent1"/>
        </w:pBdr>
        <w:rPr>
          <w:b/>
          <w:sz w:val="40"/>
        </w:rPr>
      </w:pPr>
      <w:r w:rsidRPr="001A787E">
        <w:rPr>
          <w:b/>
          <w:sz w:val="40"/>
        </w:rPr>
        <w:t>LA 9: RETIREMENT AND WITHDRAWAL 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574"/>
        <w:gridCol w:w="1575"/>
        <w:gridCol w:w="1575"/>
      </w:tblGrid>
      <w:tr w:rsidR="00276741" w:rsidTr="00D04110">
        <w:tc>
          <w:tcPr>
            <w:tcW w:w="5958" w:type="dxa"/>
            <w:vAlign w:val="center"/>
          </w:tcPr>
          <w:p w:rsidR="00276741" w:rsidRPr="00D04110" w:rsidRDefault="00276741" w:rsidP="00D04110">
            <w:pPr>
              <w:spacing w:line="360" w:lineRule="auto"/>
              <w:jc w:val="center"/>
              <w:rPr>
                <w:b/>
                <w:sz w:val="28"/>
              </w:rPr>
            </w:pPr>
            <w:r w:rsidRPr="00D04110">
              <w:rPr>
                <w:b/>
                <w:sz w:val="28"/>
              </w:rPr>
              <w:t>TAXABLE INCOME OF AN INDIVIDUAL</w:t>
            </w:r>
          </w:p>
        </w:tc>
        <w:tc>
          <w:tcPr>
            <w:tcW w:w="1574" w:type="dxa"/>
          </w:tcPr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1</w:t>
            </w:r>
          </w:p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RLB &amp;</w:t>
            </w:r>
          </w:p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SB</w:t>
            </w:r>
          </w:p>
        </w:tc>
        <w:tc>
          <w:tcPr>
            <w:tcW w:w="1575" w:type="dxa"/>
          </w:tcPr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2</w:t>
            </w:r>
          </w:p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RLWB</w:t>
            </w:r>
          </w:p>
        </w:tc>
        <w:tc>
          <w:tcPr>
            <w:tcW w:w="1575" w:type="dxa"/>
          </w:tcPr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3</w:t>
            </w:r>
          </w:p>
          <w:p w:rsidR="00276741" w:rsidRPr="00D04110" w:rsidRDefault="00276741" w:rsidP="00276741">
            <w:pPr>
              <w:spacing w:line="360" w:lineRule="auto"/>
              <w:jc w:val="center"/>
              <w:rPr>
                <w:b/>
                <w:sz w:val="24"/>
              </w:rPr>
            </w:pPr>
            <w:r w:rsidRPr="00D04110">
              <w:rPr>
                <w:b/>
                <w:sz w:val="24"/>
              </w:rPr>
              <w:t>Other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GI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XXX</w:t>
            </w: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XXX</w:t>
            </w: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XXX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exempt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(XXX)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= income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XXX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deductions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(XXX)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  <w:jc w:val="right"/>
            </w:pPr>
            <w:r>
              <w:t>= subtotal 1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PF – s11(k)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(XXX)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Assessed Loss – s20 and s20A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(XXX)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  <w:jc w:val="right"/>
            </w:pPr>
            <w:r>
              <w:t>= Subtotal 2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RAF – s11(n)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(XXX)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Add: taxable capital gain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  <w:r>
              <w:t>XXX</w:t>
            </w: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  <w:jc w:val="right"/>
            </w:pPr>
            <w:r>
              <w:t>= Subtotal 3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Donations – s18A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  <w:jc w:val="right"/>
            </w:pPr>
            <w:r>
              <w:t>= subtotal 4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</w:pPr>
            <w:r>
              <w:t>Less: Medical fund contributions – deduction – s18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  <w:tr w:rsidR="00276741" w:rsidTr="00276741">
        <w:tc>
          <w:tcPr>
            <w:tcW w:w="5958" w:type="dxa"/>
          </w:tcPr>
          <w:p w:rsidR="00276741" w:rsidRDefault="00276741" w:rsidP="00276741">
            <w:pPr>
              <w:spacing w:line="360" w:lineRule="auto"/>
              <w:jc w:val="right"/>
            </w:pPr>
            <w:r>
              <w:t>= taxable income</w:t>
            </w:r>
          </w:p>
        </w:tc>
        <w:tc>
          <w:tcPr>
            <w:tcW w:w="1574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  <w:tc>
          <w:tcPr>
            <w:tcW w:w="1575" w:type="dxa"/>
          </w:tcPr>
          <w:p w:rsidR="00276741" w:rsidRDefault="00276741" w:rsidP="00276741">
            <w:pPr>
              <w:spacing w:line="360" w:lineRule="auto"/>
              <w:jc w:val="center"/>
            </w:pPr>
          </w:p>
        </w:tc>
      </w:tr>
    </w:tbl>
    <w:p w:rsidR="001A787E" w:rsidRDefault="001A787E" w:rsidP="001A787E"/>
    <w:p w:rsidR="001A787E" w:rsidRPr="003C6972" w:rsidRDefault="00B43DFB" w:rsidP="00B43DFB">
      <w:pPr>
        <w:pStyle w:val="ListParagraph"/>
        <w:numPr>
          <w:ilvl w:val="0"/>
          <w:numId w:val="1"/>
        </w:numPr>
        <w:rPr>
          <w:b/>
          <w:color w:val="002060"/>
          <w:sz w:val="24"/>
          <w:u w:val="thick"/>
        </w:rPr>
      </w:pPr>
      <w:r w:rsidRPr="003C6972">
        <w:rPr>
          <w:b/>
          <w:color w:val="244061" w:themeColor="accent1" w:themeShade="80"/>
          <w:sz w:val="24"/>
          <w:u w:val="thick"/>
        </w:rPr>
        <w:t>INTRODUCTION</w:t>
      </w:r>
    </w:p>
    <w:p w:rsidR="00B43DFB" w:rsidRDefault="00B43DFB" w:rsidP="00B43DFB">
      <w:pPr>
        <w:pStyle w:val="ListParagraph"/>
      </w:pPr>
    </w:p>
    <w:p w:rsidR="00B43DFB" w:rsidRDefault="00B43DFB" w:rsidP="00B43DFB">
      <w:pPr>
        <w:pStyle w:val="ListParagraph"/>
        <w:numPr>
          <w:ilvl w:val="0"/>
          <w:numId w:val="2"/>
        </w:numPr>
      </w:pPr>
      <w:r>
        <w:t>Taxability of lump sum benefits received by employee from fund; or</w:t>
      </w:r>
    </w:p>
    <w:p w:rsidR="00B43DFB" w:rsidRDefault="00B43DFB" w:rsidP="00B43DFB">
      <w:pPr>
        <w:pStyle w:val="ListParagraph"/>
        <w:numPr>
          <w:ilvl w:val="0"/>
          <w:numId w:val="2"/>
        </w:numPr>
      </w:pPr>
      <w:r>
        <w:t xml:space="preserve">An E’R rat retirement, death or resignation </w:t>
      </w:r>
    </w:p>
    <w:p w:rsidR="00B43DFB" w:rsidRDefault="00B43DFB" w:rsidP="00B43DFB">
      <w:pPr>
        <w:pStyle w:val="ListParagraph"/>
        <w:numPr>
          <w:ilvl w:val="0"/>
          <w:numId w:val="3"/>
        </w:numPr>
      </w:pPr>
      <w:r>
        <w:t>Determined ito par (d), (e), (f) of ‘gross income’ definition in s1 &amp; 2</w:t>
      </w:r>
      <w:r w:rsidRPr="00B43DFB">
        <w:rPr>
          <w:vertAlign w:val="superscript"/>
        </w:rPr>
        <w:t>nd</w:t>
      </w:r>
      <w:r>
        <w:t xml:space="preserve"> schedule</w:t>
      </w:r>
    </w:p>
    <w:p w:rsidR="00B43DFB" w:rsidRDefault="00B43DFB" w:rsidP="00B43DFB">
      <w:pPr>
        <w:pStyle w:val="ListParagraph"/>
        <w:ind w:left="1080"/>
      </w:pPr>
    </w:p>
    <w:p w:rsidR="00B43DFB" w:rsidRDefault="00B43DFB" w:rsidP="00B43DFB">
      <w:pPr>
        <w:pStyle w:val="ListParagraph"/>
        <w:numPr>
          <w:ilvl w:val="0"/>
          <w:numId w:val="2"/>
        </w:numPr>
      </w:pPr>
      <w:r w:rsidRPr="00B43DFB">
        <w:rPr>
          <w:b/>
          <w:u w:val="single"/>
        </w:rPr>
        <w:t>5 types</w:t>
      </w:r>
      <w:r>
        <w:t xml:space="preserve"> of funds are affected by the 2</w:t>
      </w:r>
      <w:r w:rsidRPr="00B43DFB">
        <w:rPr>
          <w:vertAlign w:val="superscript"/>
        </w:rPr>
        <w:t>nd</w:t>
      </w:r>
      <w:r>
        <w:t xml:space="preserve"> Schedule:</w:t>
      </w:r>
    </w:p>
    <w:p w:rsidR="00B43DFB" w:rsidRDefault="00B43DFB" w:rsidP="00B43DFB">
      <w:pPr>
        <w:pStyle w:val="ListParagraph"/>
        <w:numPr>
          <w:ilvl w:val="0"/>
          <w:numId w:val="4"/>
        </w:numPr>
      </w:pPr>
      <w:r>
        <w:t>PF</w:t>
      </w:r>
    </w:p>
    <w:p w:rsidR="00B43DFB" w:rsidRDefault="00B43DFB" w:rsidP="00B43DFB">
      <w:pPr>
        <w:pStyle w:val="ListParagraph"/>
        <w:numPr>
          <w:ilvl w:val="0"/>
          <w:numId w:val="4"/>
        </w:numPr>
      </w:pPr>
      <w:r>
        <w:t>Pension Preservation funds – PPF</w:t>
      </w:r>
    </w:p>
    <w:p w:rsidR="00B43DFB" w:rsidRDefault="00B43DFB" w:rsidP="00B43DFB">
      <w:pPr>
        <w:pStyle w:val="ListParagraph"/>
        <w:numPr>
          <w:ilvl w:val="0"/>
          <w:numId w:val="4"/>
        </w:numPr>
      </w:pPr>
      <w:r>
        <w:t>Provident funds – PF2</w:t>
      </w:r>
    </w:p>
    <w:p w:rsidR="00B43DFB" w:rsidRDefault="00B43DFB" w:rsidP="00B43DFB">
      <w:pPr>
        <w:pStyle w:val="ListParagraph"/>
        <w:numPr>
          <w:ilvl w:val="0"/>
          <w:numId w:val="4"/>
        </w:numPr>
      </w:pPr>
      <w:r>
        <w:t>Provident preservation funds – PPF2</w:t>
      </w:r>
    </w:p>
    <w:p w:rsidR="00B43DFB" w:rsidRDefault="00B43DFB" w:rsidP="00B43DFB">
      <w:pPr>
        <w:pStyle w:val="ListParagraph"/>
        <w:numPr>
          <w:ilvl w:val="0"/>
          <w:numId w:val="4"/>
        </w:numPr>
      </w:pPr>
      <w:r>
        <w:t>RAF</w:t>
      </w:r>
    </w:p>
    <w:p w:rsidR="00B43DFB" w:rsidRDefault="00B43DFB" w:rsidP="00B43DFB">
      <w:pPr>
        <w:pStyle w:val="ListParagraph"/>
        <w:ind w:left="1440"/>
      </w:pPr>
    </w:p>
    <w:p w:rsidR="00B43DFB" w:rsidRDefault="00B43DFB" w:rsidP="00B43DFB">
      <w:pPr>
        <w:pStyle w:val="ListParagraph"/>
        <w:numPr>
          <w:ilvl w:val="0"/>
          <w:numId w:val="2"/>
        </w:numPr>
      </w:pPr>
      <w:r>
        <w:t>PF2 and PPF2 the total value of the retirement interest (RFI) may be taken in the form of a lump sum</w:t>
      </w:r>
    </w:p>
    <w:p w:rsidR="00B43DFB" w:rsidRDefault="00B43DFB" w:rsidP="00B43DFB">
      <w:pPr>
        <w:pStyle w:val="ListParagraph"/>
        <w:numPr>
          <w:ilvl w:val="1"/>
          <w:numId w:val="2"/>
        </w:numPr>
      </w:pPr>
      <w:r>
        <w:t>Mo more than 1/3 of the total value of the retirement interest may be taken in the form of a lump sum</w:t>
      </w:r>
    </w:p>
    <w:p w:rsidR="00B43DFB" w:rsidRDefault="00B43DFB" w:rsidP="00B43DFB">
      <w:pPr>
        <w:pStyle w:val="ListParagraph"/>
        <w:numPr>
          <w:ilvl w:val="1"/>
          <w:numId w:val="2"/>
        </w:numPr>
      </w:pPr>
      <w:r>
        <w:t>&amp; rest must be paid in the form of an annuity / living annuity = both fully taxable</w:t>
      </w:r>
    </w:p>
    <w:p w:rsidR="00B43DFB" w:rsidRPr="00B43DFB" w:rsidRDefault="00B43DFB" w:rsidP="00B43DFB">
      <w:pPr>
        <w:jc w:val="center"/>
        <w:rPr>
          <w:b/>
        </w:rPr>
      </w:pPr>
      <w:r w:rsidRPr="00B43DFB">
        <w:rPr>
          <w:b/>
        </w:rPr>
        <w:t>EXCEPT – where 2/3 of the total value does NOT exceed R50 000/where E’E is deceased</w:t>
      </w:r>
    </w:p>
    <w:p w:rsidR="00B43DFB" w:rsidRDefault="00B43DFB" w:rsidP="00B43DFB">
      <w:pPr>
        <w:pStyle w:val="ListParagraph"/>
        <w:numPr>
          <w:ilvl w:val="0"/>
          <w:numId w:val="2"/>
        </w:numPr>
      </w:pPr>
      <w:r>
        <w:lastRenderedPageBreak/>
        <w:t xml:space="preserve">Where member elects to receive portion of RFI in form of a lump sum </w:t>
      </w:r>
      <w:proofErr w:type="spellStart"/>
      <w:r>
        <w:t>ipon</w:t>
      </w:r>
      <w:proofErr w:type="spellEnd"/>
      <w:r>
        <w:t xml:space="preserve"> retirement = that lump sum is subject to tax</w:t>
      </w:r>
    </w:p>
    <w:p w:rsidR="00B43DFB" w:rsidRDefault="00B43DFB" w:rsidP="00B43DFB">
      <w:pPr>
        <w:pStyle w:val="ListParagraph"/>
        <w:numPr>
          <w:ilvl w:val="0"/>
          <w:numId w:val="2"/>
        </w:numPr>
      </w:pPr>
      <w:r>
        <w:t xml:space="preserve">When calculate tax on lump sum = former member is afforded an exemption to extent that </w:t>
      </w:r>
      <w:proofErr w:type="spellStart"/>
      <w:r>
        <w:t>emmeber</w:t>
      </w:r>
      <w:proofErr w:type="spellEnd"/>
      <w:r>
        <w:t xml:space="preserve"> has made non-deductible contributions to retirement funds</w:t>
      </w:r>
    </w:p>
    <w:p w:rsidR="00B43DFB" w:rsidRDefault="00B43DFB" w:rsidP="00B43DFB">
      <w:pPr>
        <w:pStyle w:val="ListParagraph"/>
      </w:pPr>
    </w:p>
    <w:p w:rsidR="00B43DFB" w:rsidRDefault="003C6972" w:rsidP="00B43DFB">
      <w:pPr>
        <w:pStyle w:val="ListParagraph"/>
        <w:numPr>
          <w:ilvl w:val="0"/>
          <w:numId w:val="2"/>
        </w:numPr>
      </w:pPr>
      <w:r>
        <w:t>SARS keeps record of non-deductible contributions made by individuals to retirement funds</w:t>
      </w:r>
    </w:p>
    <w:p w:rsidR="003C6972" w:rsidRDefault="003C6972" w:rsidP="003C6972">
      <w:pPr>
        <w:pStyle w:val="ListParagraph"/>
      </w:pPr>
      <w:r>
        <w:t>{</w:t>
      </w:r>
      <w:proofErr w:type="gramStart"/>
      <w:r>
        <w:t>example</w:t>
      </w:r>
      <w:proofErr w:type="gramEnd"/>
      <w:r>
        <w:t>: a contribution to a PF by a member to extent that it exceeds 7.5% contribution limit_</w:t>
      </w:r>
    </w:p>
    <w:p w:rsidR="003C6972" w:rsidRDefault="003C6972" w:rsidP="003C6972">
      <w:pPr>
        <w:pStyle w:val="ListParagraph"/>
      </w:pPr>
    </w:p>
    <w:p w:rsidR="003C6972" w:rsidRDefault="003C6972" w:rsidP="00B43DFB">
      <w:pPr>
        <w:pStyle w:val="ListParagraph"/>
        <w:numPr>
          <w:ilvl w:val="0"/>
          <w:numId w:val="2"/>
        </w:numPr>
      </w:pPr>
      <w:r>
        <w:t>NET AMOUNT = amount received less allowable deduction calculated</w:t>
      </w:r>
    </w:p>
    <w:p w:rsidR="003C6972" w:rsidRDefault="003C6972" w:rsidP="003C6972">
      <w:pPr>
        <w:pStyle w:val="ListParagraph"/>
        <w:numPr>
          <w:ilvl w:val="1"/>
          <w:numId w:val="2"/>
        </w:numPr>
      </w:pPr>
      <w:r>
        <w:t>INCLUDED in GI</w:t>
      </w:r>
    </w:p>
    <w:p w:rsidR="003C6972" w:rsidRDefault="003C6972" w:rsidP="003C6972">
      <w:pPr>
        <w:pStyle w:val="ListParagraph"/>
        <w:ind w:left="1440"/>
      </w:pPr>
    </w:p>
    <w:p w:rsidR="003C6972" w:rsidRDefault="003C6972" w:rsidP="003C6972">
      <w:pPr>
        <w:pStyle w:val="ListParagraph"/>
        <w:numPr>
          <w:ilvl w:val="0"/>
          <w:numId w:val="2"/>
        </w:numPr>
      </w:pPr>
      <w:r>
        <w:t>Gross amount of par (d) and (f) severance benefits received from E’R included in GI</w:t>
      </w:r>
    </w:p>
    <w:p w:rsidR="003C6972" w:rsidRDefault="003C6972" w:rsidP="003C6972">
      <w:pPr>
        <w:pStyle w:val="ListParagraph"/>
      </w:pPr>
    </w:p>
    <w:p w:rsidR="003C6972" w:rsidRDefault="003C6972" w:rsidP="003C6972">
      <w:pPr>
        <w:pStyle w:val="ListParagraph"/>
        <w:numPr>
          <w:ilvl w:val="0"/>
          <w:numId w:val="2"/>
        </w:numPr>
      </w:pPr>
      <w:r>
        <w:t>PAR (d), (f) and (e) are taxed ito separate tax tables</w:t>
      </w:r>
    </w:p>
    <w:p w:rsidR="003C6972" w:rsidRDefault="003C6972" w:rsidP="003C6972">
      <w:pPr>
        <w:pStyle w:val="ListParagraph"/>
      </w:pPr>
    </w:p>
    <w:p w:rsidR="003C6972" w:rsidRDefault="003C6972" w:rsidP="003C6972">
      <w:pPr>
        <w:pStyle w:val="ListParagraph"/>
        <w:numPr>
          <w:ilvl w:val="0"/>
          <w:numId w:val="2"/>
        </w:numPr>
      </w:pPr>
      <w:r>
        <w:t>Par (d), (f) lump sums which is not severance benefit as defined = taxed ito progressive tax tables applicable to income of natural persons</w:t>
      </w:r>
    </w:p>
    <w:p w:rsidR="003C6972" w:rsidRDefault="003C6972" w:rsidP="003C6972">
      <w:pPr>
        <w:pStyle w:val="ListParagraph"/>
      </w:pPr>
    </w:p>
    <w:p w:rsidR="003C6972" w:rsidRDefault="003C6972" w:rsidP="003C6972">
      <w:pPr>
        <w:pStyle w:val="ListParagraph"/>
        <w:numPr>
          <w:ilvl w:val="0"/>
          <w:numId w:val="2"/>
        </w:numPr>
      </w:pPr>
      <w:r>
        <w:t>Deal with:</w:t>
      </w:r>
    </w:p>
    <w:p w:rsidR="003C6972" w:rsidRDefault="003C6972" w:rsidP="003C6972">
      <w:pPr>
        <w:pStyle w:val="ListParagraph"/>
      </w:pPr>
    </w:p>
    <w:p w:rsidR="003C6972" w:rsidRDefault="003C6972" w:rsidP="003C6972">
      <w:pPr>
        <w:pStyle w:val="ListParagraph"/>
        <w:numPr>
          <w:ilvl w:val="0"/>
          <w:numId w:val="5"/>
        </w:numPr>
      </w:pPr>
      <w:r>
        <w:t>Annuities</w:t>
      </w:r>
    </w:p>
    <w:p w:rsidR="003C6972" w:rsidRDefault="003C6972" w:rsidP="003C6972">
      <w:pPr>
        <w:pStyle w:val="ListParagraph"/>
        <w:numPr>
          <w:ilvl w:val="0"/>
          <w:numId w:val="5"/>
        </w:numPr>
      </w:pPr>
      <w:r>
        <w:t>Termination lump sums / gratuities from E’R</w:t>
      </w:r>
    </w:p>
    <w:p w:rsidR="003C6972" w:rsidRDefault="003C6972" w:rsidP="003C6972">
      <w:pPr>
        <w:pStyle w:val="ListParagraph"/>
        <w:numPr>
          <w:ilvl w:val="0"/>
          <w:numId w:val="5"/>
        </w:numPr>
      </w:pPr>
      <w:r>
        <w:t>Lump sums from funds</w:t>
      </w:r>
    </w:p>
    <w:p w:rsidR="003C6972" w:rsidRDefault="003C6972" w:rsidP="003C6972">
      <w:pPr>
        <w:pStyle w:val="ListParagraph"/>
        <w:numPr>
          <w:ilvl w:val="0"/>
          <w:numId w:val="5"/>
        </w:numPr>
      </w:pPr>
      <w:r>
        <w:t>Life insurance &amp; endowment policies</w:t>
      </w:r>
    </w:p>
    <w:p w:rsidR="00D04110" w:rsidRDefault="00D04110" w:rsidP="00D04110">
      <w:pPr>
        <w:pStyle w:val="ListParagraph"/>
        <w:ind w:left="1080"/>
      </w:pPr>
    </w:p>
    <w:p w:rsidR="00B43DFB" w:rsidRPr="003C54BB" w:rsidRDefault="003C6972" w:rsidP="00B43DFB">
      <w:pPr>
        <w:pStyle w:val="ListParagraph"/>
        <w:numPr>
          <w:ilvl w:val="0"/>
          <w:numId w:val="1"/>
        </w:numPr>
        <w:rPr>
          <w:b/>
          <w:color w:val="244061" w:themeColor="accent1" w:themeShade="80"/>
          <w:sz w:val="24"/>
          <w:u w:val="thick"/>
        </w:rPr>
      </w:pPr>
      <w:r w:rsidRPr="003C54BB">
        <w:rPr>
          <w:b/>
          <w:color w:val="244061" w:themeColor="accent1" w:themeShade="80"/>
          <w:sz w:val="24"/>
          <w:u w:val="thick"/>
        </w:rPr>
        <w:t>ANNUITIES: PAR (a)</w:t>
      </w:r>
    </w:p>
    <w:p w:rsidR="003C6972" w:rsidRDefault="003C6972" w:rsidP="003C6972">
      <w:pPr>
        <w:pStyle w:val="ListParagraph"/>
      </w:pPr>
    </w:p>
    <w:p w:rsidR="003C6972" w:rsidRDefault="003C6972" w:rsidP="003C6972">
      <w:pPr>
        <w:pStyle w:val="ListParagraph"/>
        <w:numPr>
          <w:ilvl w:val="0"/>
          <w:numId w:val="2"/>
        </w:numPr>
      </w:pPr>
      <w:r w:rsidRPr="003C54BB">
        <w:rPr>
          <w:b/>
        </w:rPr>
        <w:t>EMPLOYEE:</w:t>
      </w:r>
      <w:r>
        <w:t xml:space="preserve"> Includes in GI any amount received / accrued by way of :</w:t>
      </w:r>
    </w:p>
    <w:p w:rsidR="003C6972" w:rsidRDefault="003C6972" w:rsidP="003C6972">
      <w:pPr>
        <w:pStyle w:val="ListParagraph"/>
        <w:numPr>
          <w:ilvl w:val="1"/>
          <w:numId w:val="2"/>
        </w:numPr>
      </w:pPr>
      <w:r>
        <w:t>Annuity</w:t>
      </w:r>
    </w:p>
    <w:p w:rsidR="003C54BB" w:rsidRDefault="003C6972" w:rsidP="003C54BB">
      <w:pPr>
        <w:pStyle w:val="ListParagraph"/>
        <w:numPr>
          <w:ilvl w:val="1"/>
          <w:numId w:val="2"/>
        </w:numPr>
      </w:pPr>
      <w:r>
        <w:t>“living annuity”</w:t>
      </w:r>
    </w:p>
    <w:p w:rsidR="003C6972" w:rsidRDefault="003C6972" w:rsidP="003C6972">
      <w:pPr>
        <w:pStyle w:val="ListParagraph"/>
        <w:numPr>
          <w:ilvl w:val="1"/>
          <w:numId w:val="2"/>
        </w:numPr>
      </w:pPr>
      <w:r>
        <w:t>Annuity amount of purchased annuity: S10A - exemption</w:t>
      </w:r>
    </w:p>
    <w:p w:rsidR="003C6972" w:rsidRDefault="003C6972" w:rsidP="003C6972">
      <w:pPr>
        <w:pStyle w:val="ListParagraph"/>
        <w:ind w:left="1440"/>
      </w:pPr>
    </w:p>
    <w:p w:rsidR="003C54BB" w:rsidRDefault="003C54BB" w:rsidP="003C6972">
      <w:pPr>
        <w:pStyle w:val="ListParagraph"/>
        <w:numPr>
          <w:ilvl w:val="0"/>
          <w:numId w:val="2"/>
        </w:numPr>
      </w:pPr>
      <w:r w:rsidRPr="003C54BB">
        <w:rPr>
          <w:b/>
          <w:u w:val="double"/>
        </w:rPr>
        <w:t>Excludes</w:t>
      </w:r>
      <w:r>
        <w:t xml:space="preserve">: amount iro proceeds of policy insurance where a person is/was an E’E / director of the policy holder received / accrued on/after 1 March 2012 </w:t>
      </w:r>
    </w:p>
    <w:p w:rsidR="003C54BB" w:rsidRDefault="003C54BB" w:rsidP="003C54BB">
      <w:pPr>
        <w:pStyle w:val="ListParagraph"/>
      </w:pPr>
    </w:p>
    <w:p w:rsidR="003C54BB" w:rsidRPr="003C54BB" w:rsidRDefault="003C54BB" w:rsidP="003C54BB">
      <w:pPr>
        <w:pStyle w:val="ListParagraph"/>
        <w:numPr>
          <w:ilvl w:val="0"/>
          <w:numId w:val="2"/>
        </w:numPr>
        <w:rPr>
          <w:b/>
          <w:u w:val="single"/>
        </w:rPr>
      </w:pPr>
      <w:r w:rsidRPr="003C54BB">
        <w:rPr>
          <w:b/>
          <w:u w:val="single"/>
        </w:rPr>
        <w:t>“Living annuity”</w:t>
      </w:r>
    </w:p>
    <w:p w:rsidR="003C54BB" w:rsidRDefault="003C54BB" w:rsidP="003C54BB">
      <w:pPr>
        <w:pStyle w:val="ListParagraph"/>
        <w:numPr>
          <w:ilvl w:val="1"/>
          <w:numId w:val="2"/>
        </w:numPr>
      </w:pPr>
      <w:r>
        <w:t>Right of a member / former member of a PF, PPF, PF2, PPF2 / RAF</w:t>
      </w:r>
    </w:p>
    <w:p w:rsidR="003C54BB" w:rsidRDefault="003C54BB" w:rsidP="003C54BB">
      <w:pPr>
        <w:pStyle w:val="ListParagraph"/>
        <w:numPr>
          <w:ilvl w:val="1"/>
          <w:numId w:val="2"/>
        </w:numPr>
      </w:pPr>
      <w:r>
        <w:t>OR his dependent or nominee / any subsequent nominee</w:t>
      </w:r>
    </w:p>
    <w:p w:rsidR="003C54BB" w:rsidRDefault="003C54BB" w:rsidP="003C54BB">
      <w:pPr>
        <w:pStyle w:val="ListParagraph"/>
        <w:numPr>
          <w:ilvl w:val="1"/>
          <w:numId w:val="2"/>
        </w:numPr>
      </w:pPr>
      <w:r>
        <w:t>Annuity purchased from a person / provided by that fund on/after retirement date of that member</w:t>
      </w:r>
    </w:p>
    <w:p w:rsidR="003C54BB" w:rsidRPr="003C54BB" w:rsidRDefault="003C54BB" w:rsidP="003C54BB">
      <w:pPr>
        <w:pStyle w:val="ListParagraph"/>
        <w:numPr>
          <w:ilvl w:val="0"/>
          <w:numId w:val="3"/>
        </w:numPr>
        <w:rPr>
          <w:b/>
        </w:rPr>
      </w:pPr>
      <w:r w:rsidRPr="003C54BB">
        <w:rPr>
          <w:b/>
        </w:rPr>
        <w:t>Annuity income earned by 2/3 of the fund value is included in GI</w:t>
      </w:r>
    </w:p>
    <w:p w:rsidR="003C54BB" w:rsidRDefault="003C54BB" w:rsidP="003C54BB">
      <w:pPr>
        <w:pStyle w:val="ListParagraph"/>
      </w:pPr>
    </w:p>
    <w:p w:rsidR="003C54BB" w:rsidRDefault="00554B06" w:rsidP="003C6972">
      <w:pPr>
        <w:pStyle w:val="ListParagraph"/>
        <w:numPr>
          <w:ilvl w:val="0"/>
          <w:numId w:val="2"/>
        </w:numPr>
      </w:pPr>
      <w:r>
        <w:t>TAXED whether capital</w:t>
      </w:r>
      <w:r w:rsidR="003C54BB">
        <w:t>. not</w:t>
      </w:r>
    </w:p>
    <w:p w:rsidR="00554B06" w:rsidRDefault="00554B06" w:rsidP="00554B0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75"/>
        <w:gridCol w:w="4987"/>
      </w:tblGrid>
      <w:tr w:rsidR="00554B06" w:rsidTr="00554B06">
        <w:tc>
          <w:tcPr>
            <w:tcW w:w="5341" w:type="dxa"/>
          </w:tcPr>
          <w:p w:rsidR="00554B06" w:rsidRPr="00554B06" w:rsidRDefault="00554B06" w:rsidP="00554B06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554B06">
              <w:rPr>
                <w:b/>
                <w:sz w:val="24"/>
              </w:rPr>
              <w:t>ANNUITY</w:t>
            </w:r>
          </w:p>
        </w:tc>
        <w:tc>
          <w:tcPr>
            <w:tcW w:w="5341" w:type="dxa"/>
          </w:tcPr>
          <w:p w:rsidR="00554B06" w:rsidRPr="00554B06" w:rsidRDefault="00554B06" w:rsidP="00554B06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554B06">
              <w:rPr>
                <w:b/>
                <w:sz w:val="24"/>
              </w:rPr>
              <w:t>NOT ANNUITY</w:t>
            </w:r>
          </w:p>
        </w:tc>
      </w:tr>
      <w:tr w:rsidR="00554B06" w:rsidTr="00554B06">
        <w:tc>
          <w:tcPr>
            <w:tcW w:w="5341" w:type="dxa"/>
          </w:tcPr>
          <w:p w:rsidR="00554B06" w:rsidRDefault="00554B06" w:rsidP="003C54BB">
            <w:pPr>
              <w:pStyle w:val="ListParagraph"/>
              <w:ind w:left="0"/>
            </w:pPr>
          </w:p>
        </w:tc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 xml:space="preserve">If annual payment is instalment due on </w:t>
            </w:r>
            <w:proofErr w:type="spellStart"/>
            <w:r>
              <w:t>tx</w:t>
            </w:r>
            <w:proofErr w:type="spellEnd"/>
            <w:r>
              <w:t xml:space="preserve"> of capital nature</w:t>
            </w:r>
          </w:p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 xml:space="preserve">Analyse circumstances </w:t>
            </w:r>
            <w:proofErr w:type="spellStart"/>
            <w:r>
              <w:t>iot</w:t>
            </w:r>
            <w:proofErr w:type="spellEnd"/>
            <w:r>
              <w:t xml:space="preserve"> ascertain nature of annual payments</w:t>
            </w:r>
          </w:p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 xml:space="preserve">If represent instalments of definite ascertainable price, payable for the sale of capital assets = NOT </w:t>
            </w:r>
            <w:r>
              <w:lastRenderedPageBreak/>
              <w:t>annuities</w:t>
            </w:r>
          </w:p>
          <w:p w:rsidR="00554B06" w:rsidRDefault="00554B06" w:rsidP="003C54BB">
            <w:pPr>
              <w:pStyle w:val="ListParagraph"/>
              <w:ind w:left="0"/>
            </w:pPr>
          </w:p>
        </w:tc>
      </w:tr>
      <w:tr w:rsidR="00554B06" w:rsidTr="00554B06"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life pension payable to widow by E’R who has bound self to pay pension for life = annuity</w:t>
            </w:r>
          </w:p>
        </w:tc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>Pension paid to widow of deceased E’E = terminable at will of E’R = NOT annuity</w:t>
            </w:r>
          </w:p>
          <w:p w:rsidR="00554B06" w:rsidRDefault="00554B06" w:rsidP="00554B06">
            <w:pPr>
              <w:pStyle w:val="ListParagraph"/>
              <w:ind w:left="360"/>
            </w:pPr>
          </w:p>
        </w:tc>
      </w:tr>
      <w:tr w:rsidR="00554B06" w:rsidTr="00554B06"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>contractual obligation To make monthly, regular payments for life or fixed period</w:t>
            </w:r>
          </w:p>
        </w:tc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 xml:space="preserve">Voluntary </w:t>
            </w:r>
            <w:proofErr w:type="spellStart"/>
            <w:r>
              <w:t>pmts</w:t>
            </w:r>
            <w:proofErr w:type="spellEnd"/>
            <w:r>
              <w:t xml:space="preserve"> towards maintenance of relations of poor circumstances</w:t>
            </w:r>
          </w:p>
          <w:p w:rsidR="00554B06" w:rsidRDefault="00554B06" w:rsidP="00554B06">
            <w:pPr>
              <w:pStyle w:val="ListParagraph"/>
              <w:ind w:left="360"/>
            </w:pPr>
          </w:p>
        </w:tc>
      </w:tr>
      <w:tr w:rsidR="00554B06" w:rsidTr="00554B06"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>Fixed annual amounts payable out of the residue of an estate ito will</w:t>
            </w:r>
          </w:p>
        </w:tc>
        <w:tc>
          <w:tcPr>
            <w:tcW w:w="5341" w:type="dxa"/>
          </w:tcPr>
          <w:p w:rsidR="00554B06" w:rsidRDefault="00554B06" w:rsidP="00554B06">
            <w:pPr>
              <w:pStyle w:val="ListParagraph"/>
              <w:numPr>
                <w:ilvl w:val="0"/>
                <w:numId w:val="6"/>
              </w:numPr>
            </w:pPr>
            <w:r>
              <w:t>Beneficiaries R to fixed share of the net income of a trust/estate</w:t>
            </w:r>
          </w:p>
          <w:p w:rsidR="00554B06" w:rsidRDefault="00554B06" w:rsidP="00554B06">
            <w:pPr>
              <w:pStyle w:val="ListParagraph"/>
              <w:ind w:left="360"/>
            </w:pPr>
          </w:p>
        </w:tc>
      </w:tr>
    </w:tbl>
    <w:p w:rsidR="003C54BB" w:rsidRDefault="003C54BB" w:rsidP="003C54BB">
      <w:pPr>
        <w:pStyle w:val="ListParagraph"/>
      </w:pPr>
    </w:p>
    <w:p w:rsidR="00554B06" w:rsidRDefault="00554B06" w:rsidP="00554B06">
      <w:pPr>
        <w:pStyle w:val="ListParagraph"/>
      </w:pPr>
    </w:p>
    <w:p w:rsidR="00554B06" w:rsidRDefault="00554B06" w:rsidP="00554B06">
      <w:pPr>
        <w:pStyle w:val="ListParagraph"/>
      </w:pPr>
    </w:p>
    <w:p w:rsidR="003C6972" w:rsidRPr="00554B06" w:rsidRDefault="00554B06" w:rsidP="00554B06">
      <w:pPr>
        <w:pStyle w:val="ListParagraph"/>
        <w:numPr>
          <w:ilvl w:val="0"/>
          <w:numId w:val="2"/>
        </w:numPr>
        <w:rPr>
          <w:b/>
          <w:u w:val="single"/>
        </w:rPr>
      </w:pPr>
      <w:r w:rsidRPr="00554B06">
        <w:rPr>
          <w:b/>
          <w:u w:val="single"/>
        </w:rPr>
        <w:t xml:space="preserve"> </w:t>
      </w:r>
      <w:r w:rsidR="003C6972" w:rsidRPr="00554B06">
        <w:rPr>
          <w:b/>
          <w:u w:val="single"/>
        </w:rPr>
        <w:t>EMPLOYER: deductible ito s11(m)</w:t>
      </w:r>
      <w:r w:rsidR="003C54BB" w:rsidRPr="00554B06">
        <w:rPr>
          <w:b/>
          <w:u w:val="single"/>
        </w:rPr>
        <w:t>:</w:t>
      </w:r>
    </w:p>
    <w:p w:rsidR="003C54BB" w:rsidRDefault="003C54BB" w:rsidP="003C54BB">
      <w:pPr>
        <w:pStyle w:val="ListParagraph"/>
        <w:numPr>
          <w:ilvl w:val="1"/>
          <w:numId w:val="2"/>
        </w:numPr>
      </w:pPr>
      <w:r>
        <w:t>Paid  to E’E that retired on grounds of old age, ill-health or infirmity OR</w:t>
      </w:r>
    </w:p>
    <w:p w:rsidR="003C54BB" w:rsidRDefault="003C54BB" w:rsidP="003C54BB">
      <w:pPr>
        <w:pStyle w:val="ListParagraph"/>
        <w:numPr>
          <w:ilvl w:val="1"/>
          <w:numId w:val="2"/>
        </w:numPr>
      </w:pPr>
      <w:r>
        <w:t>Paid to dependants of E’E ( must be dependant immediately prior to death of E’E);  OR</w:t>
      </w:r>
    </w:p>
    <w:p w:rsidR="003C54BB" w:rsidRDefault="003C54BB" w:rsidP="003C54BB">
      <w:pPr>
        <w:pStyle w:val="ListParagraph"/>
        <w:numPr>
          <w:ilvl w:val="1"/>
          <w:numId w:val="2"/>
        </w:numPr>
      </w:pPr>
      <w:r>
        <w:t>Paid to former partner</w:t>
      </w:r>
    </w:p>
    <w:p w:rsidR="00943C91" w:rsidRDefault="00943C91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554B06" w:rsidRPr="00554B06" w:rsidRDefault="00554B06" w:rsidP="00554B06">
      <w:pPr>
        <w:rPr>
          <w:b/>
          <w:sz w:val="24"/>
          <w:u w:val="single"/>
        </w:rPr>
      </w:pPr>
    </w:p>
    <w:p w:rsidR="003C6972" w:rsidRPr="00554B06" w:rsidRDefault="00554B06" w:rsidP="00B43DF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554B06">
        <w:rPr>
          <w:b/>
          <w:sz w:val="24"/>
          <w:u w:val="single"/>
        </w:rPr>
        <w:t>LUMP SUMS RECEIVED FROM EMPLOYER</w:t>
      </w:r>
    </w:p>
    <w:p w:rsidR="00554B06" w:rsidRDefault="00554B06" w:rsidP="00554B06"/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818"/>
        <w:gridCol w:w="9090"/>
      </w:tblGrid>
      <w:tr w:rsidR="00554B06" w:rsidTr="00943C91">
        <w:tc>
          <w:tcPr>
            <w:tcW w:w="1818" w:type="dxa"/>
          </w:tcPr>
          <w:p w:rsidR="00554B06" w:rsidRDefault="00554B06" w:rsidP="00554B06">
            <w:pPr>
              <w:rPr>
                <w:b/>
              </w:rPr>
            </w:pPr>
            <w:r w:rsidRPr="00943C91">
              <w:rPr>
                <w:b/>
              </w:rPr>
              <w:t>PAR (d)</w:t>
            </w:r>
            <w:r w:rsidR="00943C91">
              <w:rPr>
                <w:b/>
              </w:rPr>
              <w:t>:</w:t>
            </w:r>
          </w:p>
          <w:p w:rsidR="00943C91" w:rsidRDefault="00943C91" w:rsidP="00554B06">
            <w:pPr>
              <w:rPr>
                <w:b/>
              </w:rPr>
            </w:pPr>
          </w:p>
          <w:p w:rsidR="00943C91" w:rsidRPr="00943C91" w:rsidRDefault="00943C91" w:rsidP="00554B06">
            <w:pPr>
              <w:rPr>
                <w:b/>
              </w:rPr>
            </w:pPr>
            <w:r>
              <w:rPr>
                <w:b/>
              </w:rPr>
              <w:t>COMPENSATION FOR LOSS OF OFFICE</w:t>
            </w:r>
          </w:p>
        </w:tc>
        <w:tc>
          <w:tcPr>
            <w:tcW w:w="9090" w:type="dxa"/>
          </w:tcPr>
          <w:p w:rsidR="00554B06" w:rsidRDefault="00554B06" w:rsidP="00943C9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Amount iro relinquishment termination, loss, repudiation, cancellation or variation of any office / employment</w:t>
            </w:r>
          </w:p>
          <w:p w:rsidR="00554B06" w:rsidRDefault="00554B06" w:rsidP="00943C91">
            <w:pPr>
              <w:pStyle w:val="ListParagraph"/>
              <w:spacing w:line="276" w:lineRule="auto"/>
              <w:ind w:left="360"/>
            </w:pPr>
          </w:p>
          <w:p w:rsidR="00554B06" w:rsidRDefault="00554B06" w:rsidP="00943C9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Amounts that meet requirements of definition of “severance benefits” will be included</w:t>
            </w:r>
          </w:p>
          <w:p w:rsidR="00554B06" w:rsidRDefault="00554B06" w:rsidP="00943C91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Column 1</w:t>
            </w:r>
          </w:p>
          <w:p w:rsidR="00554B06" w:rsidRDefault="00554B06" w:rsidP="00943C91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Favourable tax scale</w:t>
            </w:r>
          </w:p>
          <w:p w:rsidR="00554B06" w:rsidRDefault="00554B06" w:rsidP="00943C91">
            <w:pPr>
              <w:spacing w:line="276" w:lineRule="auto"/>
            </w:pPr>
          </w:p>
          <w:p w:rsidR="00554B06" w:rsidRDefault="00943C91" w:rsidP="00943C9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Amounts that do not meet requirements of severance benefits</w:t>
            </w:r>
          </w:p>
          <w:p w:rsidR="00554B06" w:rsidRDefault="00943C91" w:rsidP="00943C91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Column 3</w:t>
            </w:r>
          </w:p>
          <w:p w:rsidR="00943C91" w:rsidRDefault="00943C91" w:rsidP="00943C91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Progressive tax scale</w:t>
            </w:r>
          </w:p>
          <w:p w:rsidR="00943C91" w:rsidRDefault="00943C91" w:rsidP="00943C91">
            <w:pPr>
              <w:spacing w:line="276" w:lineRule="auto"/>
              <w:ind w:left="720"/>
            </w:pPr>
          </w:p>
          <w:p w:rsidR="00554B06" w:rsidRDefault="00554B06" w:rsidP="00943C91">
            <w:pPr>
              <w:spacing w:line="276" w:lineRule="auto"/>
            </w:pPr>
          </w:p>
          <w:p w:rsidR="00943C91" w:rsidRPr="00276741" w:rsidRDefault="00943C91" w:rsidP="00943C91">
            <w:pPr>
              <w:spacing w:line="276" w:lineRule="auto"/>
              <w:rPr>
                <w:sz w:val="24"/>
              </w:rPr>
            </w:pPr>
            <w:r w:rsidRPr="00276741">
              <w:rPr>
                <w:b/>
                <w:sz w:val="24"/>
                <w:u w:val="single"/>
              </w:rPr>
              <w:t>SEVEREANCE BENEFIT</w:t>
            </w:r>
            <w:r w:rsidRPr="00276741">
              <w:rPr>
                <w:sz w:val="24"/>
              </w:rPr>
              <w:t xml:space="preserve"> (LS FROM E’R):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≥ 55 years old, OR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Permanently incapable; 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E’R ceased to carry on / intent to cease carry on trade; OR</w:t>
            </w:r>
          </w:p>
          <w:p w:rsidR="00943C91" w:rsidRDefault="00943C91" w:rsidP="00943C91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Never held more than 5% shares in the CO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E’E  redundant </w:t>
            </w:r>
            <w:r>
              <w:sym w:font="Wingdings" w:char="F0E0"/>
            </w:r>
            <w:r>
              <w:t xml:space="preserve"> general reduction in personnel / class</w:t>
            </w:r>
          </w:p>
          <w:p w:rsidR="00943C91" w:rsidRDefault="00943C91" w:rsidP="00943C91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Never held more than 5% shares in the CO</w:t>
            </w:r>
          </w:p>
          <w:p w:rsidR="00943C91" w:rsidRDefault="00943C91" w:rsidP="00943C91">
            <w:pPr>
              <w:pStyle w:val="ListParagraph"/>
              <w:spacing w:line="276" w:lineRule="auto"/>
              <w:ind w:left="1440"/>
            </w:pPr>
          </w:p>
          <w:p w:rsidR="00943C91" w:rsidRDefault="00943C91" w:rsidP="00943C9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943C91">
              <w:rPr>
                <w:b/>
                <w:u w:val="single"/>
              </w:rPr>
              <w:t>N/A to</w:t>
            </w:r>
            <w:r>
              <w:t xml:space="preserve"> amounts from PF, PPF, PF2, PPF2, RAF – par (e)</w:t>
            </w:r>
          </w:p>
          <w:p w:rsidR="00943C91" w:rsidRDefault="00943C91" w:rsidP="00943C91">
            <w:pPr>
              <w:pStyle w:val="ListParagraph"/>
              <w:spacing w:line="276" w:lineRule="auto"/>
            </w:pPr>
          </w:p>
          <w:p w:rsidR="00943C91" w:rsidRDefault="00943C91" w:rsidP="00943C9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Payment due to death </w:t>
            </w:r>
            <w:r>
              <w:sym w:font="Wingdings" w:char="F0E0"/>
            </w:r>
            <w:r>
              <w:t xml:space="preserve"> deemed to have accrued to person immediately before death</w:t>
            </w:r>
          </w:p>
          <w:p w:rsidR="00943C91" w:rsidRDefault="00943C91" w:rsidP="00943C91">
            <w:pPr>
              <w:pStyle w:val="ListParagraph"/>
            </w:pPr>
          </w:p>
          <w:p w:rsidR="00943C91" w:rsidRPr="00276741" w:rsidRDefault="00943C91" w:rsidP="00943C91">
            <w:pPr>
              <w:rPr>
                <w:b/>
              </w:rPr>
            </w:pPr>
            <w:r w:rsidRPr="00276741">
              <w:rPr>
                <w:b/>
              </w:rPr>
              <w:t>EXAMPLES: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10"/>
              </w:numPr>
            </w:pPr>
            <w:r>
              <w:t>EE received amount for breach of ctr by ER iro unexpired portion of E/</w:t>
            </w:r>
            <w:proofErr w:type="spellStart"/>
            <w:r>
              <w:t>ment</w:t>
            </w:r>
            <w:proofErr w:type="spellEnd"/>
            <w:r>
              <w:t xml:space="preserve"> agreement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10"/>
              </w:numPr>
            </w:pPr>
            <w:r>
              <w:t>Pmt of consideration for resignation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10"/>
              </w:numPr>
            </w:pPr>
            <w:r>
              <w:t>Pmt of consideration for accepting lower salaries</w:t>
            </w:r>
          </w:p>
          <w:p w:rsidR="00943C91" w:rsidRDefault="00943C91" w:rsidP="00943C91">
            <w:pPr>
              <w:pStyle w:val="ListParagraph"/>
              <w:numPr>
                <w:ilvl w:val="0"/>
                <w:numId w:val="10"/>
              </w:numPr>
            </w:pPr>
            <w:r>
              <w:t>Pmt to prospective EE for failure to carry on with the contract</w:t>
            </w:r>
          </w:p>
          <w:p w:rsidR="00943C91" w:rsidRDefault="00943C91" w:rsidP="00943C91">
            <w:pPr>
              <w:ind w:left="360"/>
            </w:pPr>
          </w:p>
          <w:p w:rsidR="00554B06" w:rsidRDefault="00554B06" w:rsidP="00943C91"/>
          <w:p w:rsidR="00554B06" w:rsidRDefault="00943C91" w:rsidP="00943C9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943C91">
              <w:rPr>
                <w:b/>
                <w:u w:val="single"/>
              </w:rPr>
              <w:t>N/A to</w:t>
            </w:r>
            <w:r>
              <w:t xml:space="preserve"> annuities – par (a) / restraint of trade – par (cA)</w:t>
            </w:r>
          </w:p>
          <w:p w:rsidR="00276741" w:rsidRDefault="00276741" w:rsidP="00276741">
            <w:pPr>
              <w:pStyle w:val="ListParagraph"/>
              <w:spacing w:line="276" w:lineRule="auto"/>
              <w:ind w:left="360"/>
            </w:pPr>
          </w:p>
          <w:p w:rsidR="00276741" w:rsidRDefault="00276741" w:rsidP="00276741">
            <w:pPr>
              <w:pStyle w:val="ListParagraph"/>
              <w:spacing w:line="276" w:lineRule="auto"/>
              <w:ind w:left="360"/>
            </w:pPr>
          </w:p>
          <w:p w:rsidR="00943C91" w:rsidRDefault="00943C91" w:rsidP="00943C91">
            <w:pPr>
              <w:pStyle w:val="ListParagraph"/>
              <w:spacing w:line="276" w:lineRule="auto"/>
              <w:ind w:left="360"/>
            </w:pPr>
          </w:p>
        </w:tc>
      </w:tr>
      <w:tr w:rsidR="00554B06" w:rsidTr="00943C91">
        <w:tc>
          <w:tcPr>
            <w:tcW w:w="1818" w:type="dxa"/>
          </w:tcPr>
          <w:p w:rsidR="00554B06" w:rsidRDefault="00276741" w:rsidP="00554B06">
            <w:pPr>
              <w:rPr>
                <w:b/>
              </w:rPr>
            </w:pPr>
            <w:r>
              <w:rPr>
                <w:b/>
              </w:rPr>
              <w:t>Par (f)</w:t>
            </w:r>
          </w:p>
          <w:p w:rsidR="00276741" w:rsidRPr="00943C91" w:rsidRDefault="00276741" w:rsidP="00554B06">
            <w:pPr>
              <w:rPr>
                <w:b/>
              </w:rPr>
            </w:pPr>
            <w:r>
              <w:rPr>
                <w:b/>
              </w:rPr>
              <w:t>AMOUNTS DUE UNDER CTR OF EMPLOYMENT</w:t>
            </w:r>
          </w:p>
        </w:tc>
        <w:tc>
          <w:tcPr>
            <w:tcW w:w="9090" w:type="dxa"/>
          </w:tcPr>
          <w:p w:rsidR="00554B06" w:rsidRDefault="00276741" w:rsidP="00276741">
            <w:pPr>
              <w:pStyle w:val="ListParagraph"/>
              <w:numPr>
                <w:ilvl w:val="0"/>
                <w:numId w:val="7"/>
              </w:numPr>
            </w:pPr>
            <w:r>
              <w:t>Amounts received / accrued in commutation of amounts due under any ctr of employment / service</w:t>
            </w:r>
          </w:p>
          <w:p w:rsidR="00276741" w:rsidRDefault="00276741" w:rsidP="00276741">
            <w:pPr>
              <w:pStyle w:val="ListParagraph"/>
              <w:ind w:left="360"/>
            </w:pPr>
          </w:p>
          <w:p w:rsidR="00276741" w:rsidRDefault="00276741" w:rsidP="00276741">
            <w:pPr>
              <w:pStyle w:val="ListParagraph"/>
              <w:numPr>
                <w:ilvl w:val="0"/>
                <w:numId w:val="7"/>
              </w:numPr>
            </w:pPr>
            <w:r>
              <w:t>Commutation = replacement</w:t>
            </w:r>
          </w:p>
          <w:p w:rsidR="00276741" w:rsidRDefault="00276741" w:rsidP="00276741">
            <w:pPr>
              <w:pStyle w:val="ListParagraph"/>
            </w:pPr>
          </w:p>
          <w:p w:rsidR="00276741" w:rsidRDefault="00276741" w:rsidP="00276741">
            <w:pPr>
              <w:pStyle w:val="ListParagraph"/>
              <w:numPr>
                <w:ilvl w:val="0"/>
                <w:numId w:val="7"/>
              </w:numPr>
            </w:pPr>
            <w:r>
              <w:t>OBSOLETE – par (d) covers most cases</w:t>
            </w:r>
          </w:p>
        </w:tc>
      </w:tr>
    </w:tbl>
    <w:p w:rsidR="00554B06" w:rsidRDefault="00554B06" w:rsidP="00554B06"/>
    <w:p w:rsidR="007635C7" w:rsidRDefault="007635C7" w:rsidP="00554B06"/>
    <w:p w:rsidR="007635C7" w:rsidRDefault="007635C7" w:rsidP="00554B06"/>
    <w:p w:rsidR="007635C7" w:rsidRPr="007635C7" w:rsidRDefault="007635C7" w:rsidP="007635C7">
      <w:pPr>
        <w:pStyle w:val="ListParagraph"/>
        <w:numPr>
          <w:ilvl w:val="0"/>
          <w:numId w:val="1"/>
        </w:numPr>
        <w:rPr>
          <w:b/>
          <w:color w:val="244061" w:themeColor="accent1" w:themeShade="80"/>
          <w:sz w:val="24"/>
          <w:u w:val="thick"/>
        </w:rPr>
      </w:pPr>
      <w:r w:rsidRPr="007635C7">
        <w:rPr>
          <w:b/>
          <w:color w:val="244061" w:themeColor="accent1" w:themeShade="80"/>
          <w:sz w:val="24"/>
          <w:u w:val="thick"/>
        </w:rPr>
        <w:lastRenderedPageBreak/>
        <w:t>FUND BENEFITS: par (e)</w:t>
      </w:r>
    </w:p>
    <w:p w:rsidR="007635C7" w:rsidRPr="007635C7" w:rsidRDefault="007635C7" w:rsidP="007635C7">
      <w:pPr>
        <w:pStyle w:val="ListParagraph"/>
        <w:rPr>
          <w:b/>
          <w:color w:val="244061" w:themeColor="accent1" w:themeShade="80"/>
          <w:sz w:val="24"/>
        </w:rPr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Meet definition of GI</w:t>
      </w: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BUT – separate tax calculation</w:t>
      </w: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Use special table</w:t>
      </w: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NO rebates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Look @ page summary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“LUMP SUM” defined (in 2</w:t>
      </w:r>
      <w:r w:rsidRPr="007635C7">
        <w:rPr>
          <w:vertAlign w:val="superscript"/>
        </w:rPr>
        <w:t>nd</w:t>
      </w:r>
      <w:r>
        <w:t xml:space="preserve"> schedule)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3"/>
        </w:numPr>
      </w:pPr>
      <w:r>
        <w:t>Determined / ascertainable amount</w:t>
      </w:r>
    </w:p>
    <w:p w:rsidR="007635C7" w:rsidRDefault="007635C7" w:rsidP="007635C7">
      <w:pPr>
        <w:pStyle w:val="ListParagraph"/>
        <w:numPr>
          <w:ilvl w:val="0"/>
          <w:numId w:val="3"/>
        </w:numPr>
      </w:pPr>
      <w:r>
        <w:t>RECEIVED FROM</w:t>
      </w:r>
    </w:p>
    <w:p w:rsidR="007635C7" w:rsidRDefault="007635C7" w:rsidP="007635C7">
      <w:pPr>
        <w:pStyle w:val="ListParagraph"/>
        <w:numPr>
          <w:ilvl w:val="0"/>
          <w:numId w:val="3"/>
        </w:numPr>
      </w:pPr>
      <w:r>
        <w:t>PF, PPF, PF2, PPF2, RAF</w:t>
      </w:r>
    </w:p>
    <w:p w:rsidR="007635C7" w:rsidRDefault="007635C7" w:rsidP="007635C7">
      <w:pPr>
        <w:pStyle w:val="ListParagraph"/>
        <w:ind w:left="1080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THE INCIDENT d/mines the tax treatment;</w:t>
      </w:r>
    </w:p>
    <w:p w:rsidR="007635C7" w:rsidRDefault="007635C7" w:rsidP="007635C7">
      <w:pPr>
        <w:pStyle w:val="ListParagraph"/>
        <w:numPr>
          <w:ilvl w:val="0"/>
          <w:numId w:val="12"/>
        </w:numPr>
      </w:pPr>
      <w:r>
        <w:t>Retirement</w:t>
      </w:r>
    </w:p>
    <w:p w:rsidR="007635C7" w:rsidRDefault="007635C7" w:rsidP="007635C7">
      <w:pPr>
        <w:pStyle w:val="ListParagraph"/>
        <w:numPr>
          <w:ilvl w:val="0"/>
          <w:numId w:val="12"/>
        </w:numPr>
      </w:pPr>
      <w:r>
        <w:t>Termination of employment / service (retrenchment)</w:t>
      </w:r>
    </w:p>
    <w:p w:rsidR="007635C7" w:rsidRDefault="007635C7" w:rsidP="007635C7">
      <w:pPr>
        <w:pStyle w:val="ListParagraph"/>
        <w:numPr>
          <w:ilvl w:val="0"/>
          <w:numId w:val="12"/>
        </w:numPr>
      </w:pPr>
      <w:r>
        <w:t>Death</w:t>
      </w:r>
    </w:p>
    <w:p w:rsidR="007635C7" w:rsidRDefault="007635C7" w:rsidP="007635C7">
      <w:pPr>
        <w:pStyle w:val="ListParagraph"/>
        <w:numPr>
          <w:ilvl w:val="0"/>
          <w:numId w:val="12"/>
        </w:numPr>
      </w:pPr>
      <w:r>
        <w:t>Divorce order</w:t>
      </w:r>
    </w:p>
    <w:p w:rsidR="007635C7" w:rsidRDefault="007635C7" w:rsidP="007635C7">
      <w:pPr>
        <w:pStyle w:val="ListParagraph"/>
        <w:ind w:left="1440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THREFORE: it is NOT the type of fund that determines the tax implications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ANNUITIES are excluded from definition of lump sum – BUT INCLUDED IN GI ito par (a)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Only include the taxable portion of the lump sum = lump sum received LESS deduction allowed by the 2</w:t>
      </w:r>
      <w:r w:rsidRPr="007635C7">
        <w:rPr>
          <w:vertAlign w:val="superscript"/>
        </w:rPr>
        <w:t>nd</w:t>
      </w:r>
      <w:r>
        <w:t xml:space="preserve"> Schedule</w:t>
      </w:r>
    </w:p>
    <w:p w:rsidR="007635C7" w:rsidRDefault="007635C7" w:rsidP="007635C7">
      <w:pPr>
        <w:ind w:left="360"/>
      </w:pPr>
    </w:p>
    <w:p w:rsidR="007635C7" w:rsidRDefault="007635C7" w:rsidP="007635C7">
      <w:pPr>
        <w:pStyle w:val="ListParagraph"/>
        <w:numPr>
          <w:ilvl w:val="1"/>
          <w:numId w:val="1"/>
        </w:numPr>
      </w:pPr>
      <w:r>
        <w:t>RETIREMENT FUND LUMP SUM BENEFITS (RLP)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 xml:space="preserve">COLUMN 1 </w:t>
      </w:r>
      <w:r>
        <w:sym w:font="Wingdings" w:char="F0E0"/>
      </w:r>
      <w:r>
        <w:t xml:space="preserve"> Favourable tax scale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2"/>
        </w:numPr>
      </w:pPr>
      <w:r>
        <w:t>WHAT IS RETIREMENT?</w:t>
      </w:r>
    </w:p>
    <w:p w:rsidR="007635C7" w:rsidRDefault="007635C7" w:rsidP="007635C7">
      <w:pPr>
        <w:pStyle w:val="ListParagraph"/>
      </w:pPr>
    </w:p>
    <w:p w:rsidR="007635C7" w:rsidRDefault="007635C7" w:rsidP="007635C7">
      <w:pPr>
        <w:pStyle w:val="ListParagraph"/>
        <w:numPr>
          <w:ilvl w:val="0"/>
          <w:numId w:val="3"/>
        </w:numPr>
      </w:pPr>
      <w:r>
        <w:t>Person becomes entitled to the annuity / lump sum benefit</w:t>
      </w:r>
    </w:p>
    <w:p w:rsidR="007635C7" w:rsidRDefault="007635C7" w:rsidP="007635C7">
      <w:pPr>
        <w:pStyle w:val="ListParagraph"/>
        <w:numPr>
          <w:ilvl w:val="0"/>
          <w:numId w:val="3"/>
        </w:numPr>
      </w:pPr>
      <w:r>
        <w:t>Person retires when he reaches “normal retirement age” / dies</w:t>
      </w:r>
    </w:p>
    <w:p w:rsidR="00785CC2" w:rsidRDefault="00785CC2" w:rsidP="00785CC2">
      <w:pPr>
        <w:pStyle w:val="ListParagraph"/>
        <w:ind w:left="1080"/>
      </w:pPr>
    </w:p>
    <w:p w:rsidR="007635C7" w:rsidRDefault="00785CC2" w:rsidP="007635C7">
      <w:pPr>
        <w:pStyle w:val="ListParagraph"/>
        <w:numPr>
          <w:ilvl w:val="0"/>
          <w:numId w:val="2"/>
        </w:numPr>
      </w:pPr>
      <w:r>
        <w:t>RETIREMENT AGE:</w:t>
      </w:r>
    </w:p>
    <w:p w:rsidR="00785CC2" w:rsidRDefault="00785CC2" w:rsidP="00785CC2">
      <w:pPr>
        <w:pStyle w:val="ListParagraph"/>
        <w:numPr>
          <w:ilvl w:val="0"/>
          <w:numId w:val="3"/>
        </w:numPr>
      </w:pPr>
      <w:r>
        <w:t>PF:</w:t>
      </w:r>
      <w:r>
        <w:tab/>
      </w:r>
      <w:r>
        <w:tab/>
      </w:r>
      <w:r>
        <w:tab/>
      </w:r>
      <w:r>
        <w:tab/>
      </w:r>
      <w:r>
        <w:tab/>
        <w:t>Rules of the fund</w:t>
      </w:r>
    </w:p>
    <w:p w:rsidR="00785CC2" w:rsidRDefault="00785CC2" w:rsidP="00785CC2">
      <w:pPr>
        <w:pStyle w:val="ListParagraph"/>
        <w:numPr>
          <w:ilvl w:val="0"/>
          <w:numId w:val="3"/>
        </w:numPr>
      </w:pPr>
      <w:r>
        <w:t>PF2, RAF, PPF, PPPF2:</w:t>
      </w:r>
      <w:r>
        <w:tab/>
      </w:r>
      <w:r>
        <w:tab/>
        <w:t>When reach 55 years</w:t>
      </w:r>
    </w:p>
    <w:p w:rsidR="00785CC2" w:rsidRDefault="00785CC2" w:rsidP="00785CC2">
      <w:pPr>
        <w:pStyle w:val="ListParagraph"/>
        <w:ind w:left="1080"/>
      </w:pPr>
      <w:r>
        <w:t>OR</w:t>
      </w:r>
    </w:p>
    <w:p w:rsidR="00785CC2" w:rsidRDefault="00785CC2" w:rsidP="00785CC2">
      <w:pPr>
        <w:pStyle w:val="ListParagraph"/>
        <w:numPr>
          <w:ilvl w:val="0"/>
          <w:numId w:val="3"/>
        </w:numPr>
      </w:pPr>
      <w:r>
        <w:t>Any fund:</w:t>
      </w:r>
      <w:r>
        <w:tab/>
      </w:r>
      <w:r>
        <w:tab/>
      </w:r>
      <w:r>
        <w:tab/>
      </w:r>
      <w:r>
        <w:tab/>
        <w:t>when become permanently incapable</w:t>
      </w:r>
    </w:p>
    <w:p w:rsidR="00AD6535" w:rsidRDefault="00AD6535" w:rsidP="00AD6535">
      <w:pPr>
        <w:pStyle w:val="ListParagraph"/>
        <w:ind w:left="1080"/>
      </w:pPr>
    </w:p>
    <w:p w:rsidR="00785CC2" w:rsidRDefault="00AD6535" w:rsidP="007635C7">
      <w:pPr>
        <w:pStyle w:val="ListParagraph"/>
        <w:numPr>
          <w:ilvl w:val="0"/>
          <w:numId w:val="2"/>
        </w:numPr>
      </w:pPr>
      <w:r>
        <w:t>S2(1)(a):   RETIREMENT LUMP SUM : LS derived due to:</w:t>
      </w:r>
    </w:p>
    <w:p w:rsidR="00AD6535" w:rsidRDefault="00AD6535" w:rsidP="00AD6535">
      <w:pPr>
        <w:pStyle w:val="ListParagraph"/>
        <w:numPr>
          <w:ilvl w:val="0"/>
          <w:numId w:val="13"/>
        </w:numPr>
      </w:pPr>
      <w:r>
        <w:t>Retirement</w:t>
      </w:r>
    </w:p>
    <w:p w:rsidR="00AD6535" w:rsidRDefault="00AD6535" w:rsidP="00AD6535">
      <w:pPr>
        <w:pStyle w:val="ListParagraph"/>
        <w:numPr>
          <w:ilvl w:val="0"/>
          <w:numId w:val="13"/>
        </w:numPr>
      </w:pPr>
      <w:r>
        <w:t>Death</w:t>
      </w:r>
    </w:p>
    <w:p w:rsidR="00AD6535" w:rsidRDefault="00AD6535" w:rsidP="00AD6535">
      <w:pPr>
        <w:pStyle w:val="ListParagraph"/>
        <w:numPr>
          <w:ilvl w:val="0"/>
          <w:numId w:val="13"/>
        </w:numPr>
      </w:pPr>
      <w:r>
        <w:lastRenderedPageBreak/>
        <w:t>Termination or loss of employment due to E’R ceasing to carry on trade / person become redundant in trade</w:t>
      </w:r>
    </w:p>
    <w:p w:rsidR="00AD6535" w:rsidRPr="00AD6535" w:rsidRDefault="00AD6535" w:rsidP="00AD6535">
      <w:pPr>
        <w:pStyle w:val="ListParagraph"/>
        <w:numPr>
          <w:ilvl w:val="3"/>
          <w:numId w:val="2"/>
        </w:numPr>
        <w:rPr>
          <w:b/>
          <w:i/>
        </w:rPr>
      </w:pPr>
      <w:r w:rsidRPr="00AD6535">
        <w:rPr>
          <w:b/>
          <w:i/>
        </w:rPr>
        <w:t>Person may not hold more than 5% of shares in CO</w:t>
      </w:r>
    </w:p>
    <w:p w:rsidR="00AD6535" w:rsidRDefault="00AD6535" w:rsidP="00AD6535">
      <w:pPr>
        <w:ind w:left="720"/>
      </w:pPr>
    </w:p>
    <w:p w:rsidR="00AD6535" w:rsidRDefault="00AD6535" w:rsidP="007635C7">
      <w:pPr>
        <w:pStyle w:val="ListParagraph"/>
        <w:numPr>
          <w:ilvl w:val="0"/>
          <w:numId w:val="2"/>
        </w:numPr>
      </w:pPr>
      <w:r>
        <w:t>Par 2(1)(A): INCLUDES IN GROSS INCOME</w:t>
      </w:r>
    </w:p>
    <w:p w:rsidR="00AD6535" w:rsidRDefault="00AD6535" w:rsidP="00AD6535">
      <w:pPr>
        <w:pStyle w:val="ListParagraph"/>
        <w:numPr>
          <w:ilvl w:val="1"/>
          <w:numId w:val="2"/>
        </w:numPr>
      </w:pPr>
      <w:r>
        <w:t>Retirement fund lump sum benefit</w:t>
      </w:r>
    </w:p>
    <w:p w:rsidR="00AD6535" w:rsidRDefault="00AD6535" w:rsidP="00AD6535">
      <w:pPr>
        <w:pStyle w:val="ListParagraph"/>
        <w:numPr>
          <w:ilvl w:val="1"/>
          <w:numId w:val="2"/>
        </w:numPr>
      </w:pPr>
      <w:r>
        <w:t>LESS: allowable 2</w:t>
      </w:r>
      <w:r w:rsidRPr="00AD6535">
        <w:rPr>
          <w:vertAlign w:val="superscript"/>
        </w:rPr>
        <w:t>nd</w:t>
      </w:r>
      <w:r>
        <w:t xml:space="preserve"> schedule deductions</w:t>
      </w:r>
    </w:p>
    <w:p w:rsidR="00AD6535" w:rsidRDefault="00AD6535" w:rsidP="00AD6535">
      <w:pPr>
        <w:pStyle w:val="ListParagraph"/>
        <w:numPr>
          <w:ilvl w:val="2"/>
          <w:numId w:val="2"/>
        </w:numPr>
      </w:pPr>
      <w:r>
        <w:t>Any contributions not previously allowed as deduction ito s11(k) / 11(n)</w:t>
      </w:r>
    </w:p>
    <w:p w:rsidR="00AD6535" w:rsidRDefault="00AD6535" w:rsidP="00AD6535">
      <w:pPr>
        <w:pStyle w:val="ListParagraph"/>
        <w:numPr>
          <w:ilvl w:val="2"/>
          <w:numId w:val="2"/>
        </w:numPr>
      </w:pPr>
      <w:r>
        <w:t>Amounts previously taxed</w:t>
      </w:r>
    </w:p>
    <w:p w:rsidR="00AD6535" w:rsidRDefault="00AD6535" w:rsidP="00AD6535">
      <w:pPr>
        <w:pStyle w:val="ListParagraph"/>
        <w:numPr>
          <w:ilvl w:val="2"/>
          <w:numId w:val="2"/>
        </w:numPr>
      </w:pPr>
      <w:r>
        <w:t>Qualifying transfers (ONLY FOR qualifying retrenchments</w:t>
      </w:r>
    </w:p>
    <w:p w:rsidR="00AD6535" w:rsidRDefault="00AD6535" w:rsidP="00AD6535">
      <w:pPr>
        <w:ind w:left="1800"/>
      </w:pPr>
    </w:p>
    <w:p w:rsidR="00AD6535" w:rsidRDefault="00AD6535" w:rsidP="00AD6535">
      <w:pPr>
        <w:ind w:left="1800"/>
      </w:pPr>
      <w:r>
        <w:t>NOTE: Deductions MAY NOT exceed lump sum!!</w:t>
      </w:r>
    </w:p>
    <w:p w:rsidR="00AD6535" w:rsidRDefault="00AD6535" w:rsidP="00AD65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434"/>
      </w:tblGrid>
      <w:tr w:rsidR="00AD6535" w:rsidTr="00AD6535">
        <w:tc>
          <w:tcPr>
            <w:tcW w:w="4248" w:type="dxa"/>
            <w:shd w:val="clear" w:color="auto" w:fill="BFBFBF" w:themeFill="background1" w:themeFillShade="BF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FUND FROM RLB RECEIVED</w:t>
            </w:r>
          </w:p>
        </w:tc>
        <w:tc>
          <w:tcPr>
            <w:tcW w:w="6434" w:type="dxa"/>
            <w:shd w:val="clear" w:color="auto" w:fill="BFBFBF" w:themeFill="background1" w:themeFillShade="BF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FUND TO WHICH SPECIFIC TRANSFER CAN BE MADE</w:t>
            </w:r>
          </w:p>
        </w:tc>
      </w:tr>
      <w:tr w:rsidR="00AD6535" w:rsidTr="00AD6535">
        <w:tc>
          <w:tcPr>
            <w:tcW w:w="4248" w:type="dxa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PF</w:t>
            </w:r>
          </w:p>
        </w:tc>
        <w:tc>
          <w:tcPr>
            <w:tcW w:w="6434" w:type="dxa"/>
          </w:tcPr>
          <w:p w:rsidR="00AD6535" w:rsidRDefault="00AD6535" w:rsidP="00AD6535">
            <w:r>
              <w:t>PF</w:t>
            </w:r>
          </w:p>
          <w:p w:rsidR="00AD6535" w:rsidRDefault="00AD6535" w:rsidP="00AD6535">
            <w:r>
              <w:t>PPF</w:t>
            </w:r>
          </w:p>
          <w:p w:rsidR="00AD6535" w:rsidRDefault="00AD6535" w:rsidP="00AD6535">
            <w:r>
              <w:t>RAF</w:t>
            </w:r>
          </w:p>
          <w:p w:rsidR="00AD6535" w:rsidRDefault="00AD6535" w:rsidP="00AD6535"/>
        </w:tc>
      </w:tr>
      <w:tr w:rsidR="00AD6535" w:rsidTr="00AD6535">
        <w:tc>
          <w:tcPr>
            <w:tcW w:w="4248" w:type="dxa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PPF</w:t>
            </w:r>
          </w:p>
        </w:tc>
        <w:tc>
          <w:tcPr>
            <w:tcW w:w="6434" w:type="dxa"/>
          </w:tcPr>
          <w:p w:rsidR="00AD6535" w:rsidRDefault="00AD6535" w:rsidP="00AD6535">
            <w:r>
              <w:t>PF</w:t>
            </w:r>
          </w:p>
          <w:p w:rsidR="00AD6535" w:rsidRDefault="00AD6535" w:rsidP="00AD6535">
            <w:r>
              <w:t>PPF</w:t>
            </w:r>
          </w:p>
          <w:p w:rsidR="00AD6535" w:rsidRDefault="00AD6535" w:rsidP="00AD6535">
            <w:r>
              <w:t>RAF</w:t>
            </w:r>
          </w:p>
          <w:p w:rsidR="00AD6535" w:rsidRDefault="00AD6535" w:rsidP="00AD6535"/>
        </w:tc>
      </w:tr>
      <w:tr w:rsidR="00AD6535" w:rsidTr="00AD6535">
        <w:tc>
          <w:tcPr>
            <w:tcW w:w="4248" w:type="dxa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PF2</w:t>
            </w:r>
          </w:p>
        </w:tc>
        <w:tc>
          <w:tcPr>
            <w:tcW w:w="6434" w:type="dxa"/>
          </w:tcPr>
          <w:p w:rsidR="00AD6535" w:rsidRDefault="00AD6535" w:rsidP="00AD6535">
            <w:r>
              <w:t>PF                  PF2</w:t>
            </w:r>
          </w:p>
          <w:p w:rsidR="00AD6535" w:rsidRDefault="00AD6535" w:rsidP="00AD6535">
            <w:r>
              <w:t>PPF                PPF2</w:t>
            </w:r>
          </w:p>
          <w:p w:rsidR="00AD6535" w:rsidRDefault="00AD6535" w:rsidP="00AD6535">
            <w:r>
              <w:t>RAF</w:t>
            </w:r>
          </w:p>
          <w:p w:rsidR="00AD6535" w:rsidRDefault="00AD6535" w:rsidP="00AD6535"/>
        </w:tc>
      </w:tr>
      <w:tr w:rsidR="00AD6535" w:rsidTr="00AD6535">
        <w:tc>
          <w:tcPr>
            <w:tcW w:w="4248" w:type="dxa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PPF2</w:t>
            </w:r>
          </w:p>
        </w:tc>
        <w:tc>
          <w:tcPr>
            <w:tcW w:w="6434" w:type="dxa"/>
          </w:tcPr>
          <w:p w:rsidR="00AD6535" w:rsidRDefault="00AD6535" w:rsidP="00AD6535">
            <w:r>
              <w:t>PPF</w:t>
            </w:r>
          </w:p>
          <w:p w:rsidR="00AD6535" w:rsidRDefault="00AD6535" w:rsidP="00AD6535">
            <w:r>
              <w:t>PF2</w:t>
            </w:r>
          </w:p>
          <w:p w:rsidR="00AD6535" w:rsidRDefault="00AD6535" w:rsidP="00AD6535">
            <w:r>
              <w:t>PPF2</w:t>
            </w:r>
          </w:p>
          <w:p w:rsidR="00AD6535" w:rsidRDefault="00AD6535" w:rsidP="00AD6535">
            <w:r>
              <w:t>RAF</w:t>
            </w:r>
          </w:p>
          <w:p w:rsidR="00AD6535" w:rsidRDefault="00AD6535" w:rsidP="00AD6535"/>
        </w:tc>
      </w:tr>
      <w:tr w:rsidR="00AD6535" w:rsidTr="00AD6535">
        <w:tc>
          <w:tcPr>
            <w:tcW w:w="4248" w:type="dxa"/>
          </w:tcPr>
          <w:p w:rsidR="00AD6535" w:rsidRPr="00AD6535" w:rsidRDefault="00AD6535" w:rsidP="00AD6535">
            <w:pPr>
              <w:jc w:val="center"/>
              <w:rPr>
                <w:b/>
              </w:rPr>
            </w:pPr>
            <w:r w:rsidRPr="00AD6535">
              <w:rPr>
                <w:b/>
              </w:rPr>
              <w:t>RAF</w:t>
            </w:r>
          </w:p>
        </w:tc>
        <w:tc>
          <w:tcPr>
            <w:tcW w:w="6434" w:type="dxa"/>
          </w:tcPr>
          <w:p w:rsidR="00AD6535" w:rsidRDefault="00AD6535" w:rsidP="00AD6535">
            <w:r>
              <w:t>RAF</w:t>
            </w:r>
          </w:p>
        </w:tc>
      </w:tr>
    </w:tbl>
    <w:p w:rsidR="00AD6535" w:rsidRDefault="00AD6535" w:rsidP="00AD6535"/>
    <w:p w:rsidR="00AD6535" w:rsidRDefault="00AD6535" w:rsidP="00AD6535">
      <w:r>
        <w:t>NB: Look at summary!</w:t>
      </w:r>
    </w:p>
    <w:p w:rsidR="00AD6535" w:rsidRPr="00AD6535" w:rsidRDefault="00AD6535" w:rsidP="00AD6535">
      <w:pPr>
        <w:pStyle w:val="ListParagraph"/>
        <w:numPr>
          <w:ilvl w:val="1"/>
          <w:numId w:val="1"/>
        </w:numPr>
        <w:rPr>
          <w:b/>
          <w:sz w:val="24"/>
          <w:u w:val="thick"/>
        </w:rPr>
      </w:pPr>
      <w:r w:rsidRPr="00AD6535">
        <w:rPr>
          <w:b/>
          <w:sz w:val="24"/>
          <w:u w:val="thick"/>
        </w:rPr>
        <w:t>Retirement fund lump sum withdrawal benefits : RLWB</w:t>
      </w:r>
      <w:r>
        <w:rPr>
          <w:b/>
          <w:sz w:val="24"/>
          <w:u w:val="thick"/>
        </w:rPr>
        <w:t xml:space="preserve"> = pre-retirement </w:t>
      </w:r>
      <w:proofErr w:type="spellStart"/>
      <w:r>
        <w:rPr>
          <w:b/>
          <w:sz w:val="24"/>
          <w:u w:val="thick"/>
        </w:rPr>
        <w:t>lum</w:t>
      </w:r>
      <w:proofErr w:type="spellEnd"/>
      <w:r>
        <w:rPr>
          <w:b/>
          <w:sz w:val="24"/>
          <w:u w:val="thick"/>
        </w:rPr>
        <w:t xml:space="preserve"> sums</w:t>
      </w:r>
    </w:p>
    <w:p w:rsidR="00AD6535" w:rsidRDefault="00AD6535" w:rsidP="00AD6535">
      <w:pPr>
        <w:pStyle w:val="ListParagraph"/>
      </w:pPr>
    </w:p>
    <w:p w:rsidR="00AD6535" w:rsidRDefault="00AD6535" w:rsidP="00AD6535">
      <w:pPr>
        <w:pStyle w:val="ListParagraph"/>
        <w:numPr>
          <w:ilvl w:val="0"/>
          <w:numId w:val="2"/>
        </w:numPr>
      </w:pPr>
      <w:r>
        <w:t xml:space="preserve">Column 2 </w:t>
      </w:r>
      <w:r>
        <w:sym w:font="Wingdings" w:char="F0E0"/>
      </w:r>
      <w:r>
        <w:t xml:space="preserve"> (LESS) favourable tax scale</w:t>
      </w:r>
    </w:p>
    <w:p w:rsidR="00AD6535" w:rsidRDefault="00AD6535" w:rsidP="00AD6535">
      <w:pPr>
        <w:pStyle w:val="ListParagraph"/>
      </w:pPr>
    </w:p>
    <w:p w:rsidR="00AD6535" w:rsidRDefault="00316B49" w:rsidP="00AD6535">
      <w:pPr>
        <w:pStyle w:val="ListParagraph"/>
        <w:numPr>
          <w:ilvl w:val="0"/>
          <w:numId w:val="2"/>
        </w:numPr>
      </w:pPr>
      <w:r>
        <w:t>Any amount</w:t>
      </w:r>
    </w:p>
    <w:p w:rsidR="00316B49" w:rsidRDefault="00316B49" w:rsidP="00316B49">
      <w:pPr>
        <w:pStyle w:val="ListParagraph"/>
      </w:pPr>
    </w:p>
    <w:p w:rsidR="00316B49" w:rsidRDefault="00316B49" w:rsidP="00316B49">
      <w:pPr>
        <w:pStyle w:val="ListParagraph"/>
        <w:numPr>
          <w:ilvl w:val="1"/>
          <w:numId w:val="2"/>
        </w:numPr>
      </w:pPr>
      <w:r>
        <w:t>Assigned to a person ito divorce order granted on/after 13 Sept 2007</w:t>
      </w:r>
    </w:p>
    <w:p w:rsidR="00316B49" w:rsidRDefault="00316B49" w:rsidP="00316B49">
      <w:pPr>
        <w:pStyle w:val="ListParagraph"/>
        <w:numPr>
          <w:ilvl w:val="1"/>
          <w:numId w:val="2"/>
        </w:numPr>
      </w:pPr>
      <w:r>
        <w:t>Transferred from benefit of that person to any PF, PPF, PF2, PPF2, RAF from any PF, PPF, PPF2, RAF</w:t>
      </w:r>
    </w:p>
    <w:p w:rsidR="00316B49" w:rsidRDefault="00316B49" w:rsidP="00316B49">
      <w:pPr>
        <w:pStyle w:val="ListParagraph"/>
        <w:numPr>
          <w:ilvl w:val="1"/>
          <w:numId w:val="2"/>
        </w:numPr>
      </w:pPr>
      <w:r>
        <w:t xml:space="preserve">Other than a RLB </w:t>
      </w:r>
    </w:p>
    <w:p w:rsidR="00316B49" w:rsidRDefault="00316B49" w:rsidP="00316B49">
      <w:pPr>
        <w:ind w:left="1080"/>
      </w:pPr>
      <w:r>
        <w:t>LESS</w:t>
      </w:r>
    </w:p>
    <w:p w:rsidR="00316B49" w:rsidRDefault="00316B49" w:rsidP="00316B49">
      <w:pPr>
        <w:pStyle w:val="ListParagraph"/>
        <w:numPr>
          <w:ilvl w:val="0"/>
          <w:numId w:val="3"/>
        </w:numPr>
      </w:pPr>
      <w:r>
        <w:t>Any deductions permitted under par 6</w:t>
      </w:r>
    </w:p>
    <w:p w:rsidR="00316B49" w:rsidRPr="00316B49" w:rsidRDefault="00316B49" w:rsidP="00316B49">
      <w:pPr>
        <w:pStyle w:val="ListParagraph"/>
        <w:numPr>
          <w:ilvl w:val="0"/>
          <w:numId w:val="2"/>
        </w:numPr>
        <w:rPr>
          <w:b/>
        </w:rPr>
      </w:pPr>
      <w:r w:rsidRPr="00316B49">
        <w:rPr>
          <w:b/>
        </w:rPr>
        <w:lastRenderedPageBreak/>
        <w:t>QUALIFYING TRANSFER BETWEEN FUNDS – par 6(1)(a)(i)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434"/>
      </w:tblGrid>
      <w:tr w:rsidR="00316B49" w:rsidTr="00D21E60">
        <w:tc>
          <w:tcPr>
            <w:tcW w:w="4248" w:type="dxa"/>
            <w:shd w:val="clear" w:color="auto" w:fill="BFBFBF" w:themeFill="background1" w:themeFillShade="BF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FUND FROM RLB RECEIVED</w:t>
            </w:r>
          </w:p>
        </w:tc>
        <w:tc>
          <w:tcPr>
            <w:tcW w:w="6434" w:type="dxa"/>
            <w:shd w:val="clear" w:color="auto" w:fill="BFBFBF" w:themeFill="background1" w:themeFillShade="BF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FUND TO WHICH SPECIFIC TRANSFER CAN BE MADE</w:t>
            </w:r>
          </w:p>
        </w:tc>
      </w:tr>
      <w:tr w:rsidR="00316B49" w:rsidTr="00D21E60">
        <w:tc>
          <w:tcPr>
            <w:tcW w:w="4248" w:type="dxa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PF</w:t>
            </w:r>
          </w:p>
        </w:tc>
        <w:tc>
          <w:tcPr>
            <w:tcW w:w="6434" w:type="dxa"/>
          </w:tcPr>
          <w:p w:rsidR="00316B49" w:rsidRDefault="00316B49" w:rsidP="00D21E60">
            <w:r>
              <w:t>PF</w:t>
            </w:r>
          </w:p>
          <w:p w:rsidR="00316B49" w:rsidRDefault="00316B49" w:rsidP="00D21E60">
            <w:r>
              <w:t>PPF</w:t>
            </w:r>
          </w:p>
          <w:p w:rsidR="00316B49" w:rsidRDefault="00316B49" w:rsidP="00D21E60">
            <w:r>
              <w:t>RAF</w:t>
            </w:r>
          </w:p>
          <w:p w:rsidR="00316B49" w:rsidRDefault="00316B49" w:rsidP="00D21E60"/>
        </w:tc>
      </w:tr>
      <w:tr w:rsidR="00316B49" w:rsidTr="00D21E60">
        <w:tc>
          <w:tcPr>
            <w:tcW w:w="4248" w:type="dxa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PPF</w:t>
            </w:r>
          </w:p>
        </w:tc>
        <w:tc>
          <w:tcPr>
            <w:tcW w:w="6434" w:type="dxa"/>
          </w:tcPr>
          <w:p w:rsidR="00316B49" w:rsidRDefault="00316B49" w:rsidP="00D21E60">
            <w:r>
              <w:t>PF</w:t>
            </w:r>
          </w:p>
          <w:p w:rsidR="00316B49" w:rsidRDefault="00316B49" w:rsidP="00D21E60">
            <w:r>
              <w:t>PPF</w:t>
            </w:r>
          </w:p>
          <w:p w:rsidR="00316B49" w:rsidRDefault="00316B49" w:rsidP="00D21E60">
            <w:r>
              <w:t>RAF</w:t>
            </w:r>
          </w:p>
          <w:p w:rsidR="00316B49" w:rsidRDefault="00316B49" w:rsidP="00D21E60"/>
        </w:tc>
      </w:tr>
      <w:tr w:rsidR="00316B49" w:rsidTr="00D21E60">
        <w:tc>
          <w:tcPr>
            <w:tcW w:w="4248" w:type="dxa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PF2</w:t>
            </w:r>
          </w:p>
        </w:tc>
        <w:tc>
          <w:tcPr>
            <w:tcW w:w="6434" w:type="dxa"/>
          </w:tcPr>
          <w:p w:rsidR="00316B49" w:rsidRDefault="00316B49" w:rsidP="00D21E60">
            <w:r>
              <w:t>PF                  PF2</w:t>
            </w:r>
          </w:p>
          <w:p w:rsidR="00316B49" w:rsidRDefault="00316B49" w:rsidP="00D21E60">
            <w:r>
              <w:t>PPF                PPF2</w:t>
            </w:r>
          </w:p>
          <w:p w:rsidR="00316B49" w:rsidRDefault="00316B49" w:rsidP="00D21E60">
            <w:r>
              <w:t>RAF</w:t>
            </w:r>
          </w:p>
          <w:p w:rsidR="00316B49" w:rsidRDefault="00316B49" w:rsidP="00D21E60"/>
        </w:tc>
      </w:tr>
      <w:tr w:rsidR="00316B49" w:rsidTr="00D21E60">
        <w:tc>
          <w:tcPr>
            <w:tcW w:w="4248" w:type="dxa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PPF2</w:t>
            </w:r>
          </w:p>
        </w:tc>
        <w:tc>
          <w:tcPr>
            <w:tcW w:w="6434" w:type="dxa"/>
          </w:tcPr>
          <w:p w:rsidR="00316B49" w:rsidRDefault="00316B49" w:rsidP="00D21E60">
            <w:r>
              <w:t>PPF</w:t>
            </w:r>
          </w:p>
          <w:p w:rsidR="00316B49" w:rsidRDefault="00316B49" w:rsidP="00D21E60">
            <w:r>
              <w:t>PF2</w:t>
            </w:r>
          </w:p>
          <w:p w:rsidR="00316B49" w:rsidRDefault="00316B49" w:rsidP="00D21E60">
            <w:r>
              <w:t>PPF2</w:t>
            </w:r>
          </w:p>
          <w:p w:rsidR="00316B49" w:rsidRDefault="00316B49" w:rsidP="00D21E60">
            <w:r>
              <w:t>RAF</w:t>
            </w:r>
          </w:p>
          <w:p w:rsidR="00316B49" w:rsidRDefault="00316B49" w:rsidP="00D21E60"/>
        </w:tc>
      </w:tr>
      <w:tr w:rsidR="00316B49" w:rsidTr="00D21E60">
        <w:tc>
          <w:tcPr>
            <w:tcW w:w="4248" w:type="dxa"/>
          </w:tcPr>
          <w:p w:rsidR="00316B49" w:rsidRPr="00AD6535" w:rsidRDefault="00316B49" w:rsidP="00D21E60">
            <w:pPr>
              <w:jc w:val="center"/>
              <w:rPr>
                <w:b/>
              </w:rPr>
            </w:pPr>
            <w:r w:rsidRPr="00AD6535">
              <w:rPr>
                <w:b/>
              </w:rPr>
              <w:t>RAF</w:t>
            </w:r>
          </w:p>
        </w:tc>
        <w:tc>
          <w:tcPr>
            <w:tcW w:w="6434" w:type="dxa"/>
          </w:tcPr>
          <w:p w:rsidR="00316B49" w:rsidRDefault="00316B49" w:rsidP="00D21E60">
            <w:r>
              <w:t>RAF</w:t>
            </w:r>
          </w:p>
        </w:tc>
      </w:tr>
    </w:tbl>
    <w:p w:rsidR="00316B49" w:rsidRDefault="00316B49" w:rsidP="00316B49"/>
    <w:p w:rsidR="00316B49" w:rsidRDefault="00316B49" w:rsidP="00316B49">
      <w:pPr>
        <w:pStyle w:val="ListParagraph"/>
        <w:numPr>
          <w:ilvl w:val="0"/>
          <w:numId w:val="2"/>
        </w:numPr>
      </w:pPr>
      <w:r w:rsidRPr="00316B49">
        <w:rPr>
          <w:b/>
        </w:rPr>
        <w:t>Par 2(1)(b):</w:t>
      </w:r>
      <w:r>
        <w:t xml:space="preserve"> INCLUDES IN GI</w:t>
      </w:r>
    </w:p>
    <w:p w:rsidR="00316B49" w:rsidRDefault="00316B49" w:rsidP="00316B49">
      <w:pPr>
        <w:pStyle w:val="ListParagraph"/>
        <w:numPr>
          <w:ilvl w:val="1"/>
          <w:numId w:val="2"/>
        </w:numPr>
      </w:pPr>
      <w:r>
        <w:t>Amount</w:t>
      </w:r>
    </w:p>
    <w:p w:rsidR="00316B49" w:rsidRDefault="00316B49" w:rsidP="00316B49">
      <w:pPr>
        <w:pStyle w:val="ListParagraph"/>
        <w:numPr>
          <w:ilvl w:val="1"/>
          <w:numId w:val="2"/>
        </w:numPr>
      </w:pPr>
      <w:r w:rsidRPr="00316B49">
        <w:rPr>
          <w:b/>
        </w:rPr>
        <w:t>LESS:</w:t>
      </w:r>
      <w:r>
        <w:t xml:space="preserve"> Allowable 2</w:t>
      </w:r>
      <w:r w:rsidRPr="00316B49">
        <w:rPr>
          <w:vertAlign w:val="superscript"/>
        </w:rPr>
        <w:t>nd</w:t>
      </w:r>
      <w:r>
        <w:t xml:space="preserve"> schedule deductions</w:t>
      </w:r>
    </w:p>
    <w:p w:rsidR="00316B49" w:rsidRDefault="00316B49" w:rsidP="00316B49">
      <w:pPr>
        <w:pStyle w:val="ListParagraph"/>
        <w:numPr>
          <w:ilvl w:val="2"/>
          <w:numId w:val="2"/>
        </w:numPr>
      </w:pPr>
      <w:r>
        <w:t>Qualifying transfer between funds (par 6(1)(i))</w:t>
      </w:r>
    </w:p>
    <w:p w:rsidR="00316B49" w:rsidRDefault="00316B49" w:rsidP="00316B49">
      <w:pPr>
        <w:pStyle w:val="ListParagraph"/>
        <w:numPr>
          <w:ilvl w:val="3"/>
          <w:numId w:val="2"/>
        </w:numPr>
      </w:pPr>
      <w:r>
        <w:t>FULL AMOUNT</w:t>
      </w:r>
    </w:p>
    <w:p w:rsidR="00316B49" w:rsidRDefault="00316B49" w:rsidP="00316B49">
      <w:pPr>
        <w:pStyle w:val="ListParagraph"/>
        <w:numPr>
          <w:ilvl w:val="2"/>
          <w:numId w:val="2"/>
        </w:numPr>
      </w:pPr>
      <w:r>
        <w:t>Other</w:t>
      </w:r>
    </w:p>
    <w:p w:rsidR="00316B49" w:rsidRDefault="00316B49" w:rsidP="00316B49">
      <w:pPr>
        <w:pStyle w:val="ListParagraph"/>
        <w:numPr>
          <w:ilvl w:val="3"/>
          <w:numId w:val="2"/>
        </w:numPr>
      </w:pPr>
      <w:r>
        <w:t>Any contributions not prev. allowed as deductions under s11(k) / 11(n)</w:t>
      </w:r>
    </w:p>
    <w:p w:rsidR="00316B49" w:rsidRDefault="00316B49" w:rsidP="00316B49">
      <w:pPr>
        <w:pStyle w:val="ListParagraph"/>
        <w:numPr>
          <w:ilvl w:val="3"/>
          <w:numId w:val="2"/>
        </w:numPr>
      </w:pPr>
      <w:r>
        <w:t>Amounts previously taxed</w:t>
      </w:r>
    </w:p>
    <w:p w:rsidR="00316B49" w:rsidRDefault="00316B49" w:rsidP="00316B49">
      <w:pPr>
        <w:pStyle w:val="ListParagraph"/>
      </w:pPr>
    </w:p>
    <w:p w:rsidR="00AD6535" w:rsidRDefault="00AD6535" w:rsidP="00AD6535">
      <w:pPr>
        <w:pStyle w:val="ListParagraph"/>
      </w:pPr>
    </w:p>
    <w:p w:rsidR="00AD6535" w:rsidRDefault="00AD6535" w:rsidP="00316B49">
      <w:pPr>
        <w:pStyle w:val="ListParagraph"/>
      </w:pPr>
    </w:p>
    <w:p w:rsidR="007635C7" w:rsidRPr="00316B49" w:rsidRDefault="00316B49" w:rsidP="00B43DFB">
      <w:pPr>
        <w:pStyle w:val="ListParagraph"/>
        <w:numPr>
          <w:ilvl w:val="0"/>
          <w:numId w:val="1"/>
        </w:numPr>
        <w:rPr>
          <w:b/>
          <w:sz w:val="24"/>
          <w:u w:val="thick"/>
        </w:rPr>
      </w:pPr>
      <w:r w:rsidRPr="00316B49">
        <w:rPr>
          <w:b/>
          <w:sz w:val="24"/>
          <w:u w:val="thick"/>
        </w:rPr>
        <w:t>USE TABLE CUMULATIVELY</w:t>
      </w:r>
    </w:p>
    <w:p w:rsidR="00316B49" w:rsidRDefault="00316B49" w:rsidP="00316B49">
      <w:pPr>
        <w:pStyle w:val="ListParagraph"/>
      </w:pPr>
    </w:p>
    <w:p w:rsidR="00316B49" w:rsidRDefault="00316B49" w:rsidP="00316B49">
      <w:pPr>
        <w:pStyle w:val="ListParagraph"/>
        <w:numPr>
          <w:ilvl w:val="0"/>
          <w:numId w:val="15"/>
        </w:numPr>
      </w:pPr>
      <w:r w:rsidRPr="00316B49">
        <w:rPr>
          <w:b/>
        </w:rPr>
        <w:t>Aggregate</w:t>
      </w:r>
      <w:r>
        <w:t xml:space="preserve"> CURRENT LS and all PRIOR LS</w:t>
      </w:r>
    </w:p>
    <w:p w:rsidR="00316B49" w:rsidRDefault="00316B49" w:rsidP="00316B49">
      <w:pPr>
        <w:pStyle w:val="ListParagraph"/>
      </w:pPr>
      <w:r>
        <w:t>[Prior = pre-retirement LS (On/after 1 Mar ’09)</w:t>
      </w:r>
    </w:p>
    <w:p w:rsidR="00316B49" w:rsidRDefault="00316B49" w:rsidP="00316B49">
      <w:pPr>
        <w:pStyle w:val="ListParagraph"/>
      </w:pPr>
      <w:r>
        <w:t xml:space="preserve">           =   Retirement </w:t>
      </w:r>
      <w:proofErr w:type="gramStart"/>
      <w:r>
        <w:t>LS )on</w:t>
      </w:r>
      <w:proofErr w:type="gramEnd"/>
      <w:r>
        <w:t>/after 1 Oct ‘ 07]</w:t>
      </w:r>
    </w:p>
    <w:p w:rsidR="00316B49" w:rsidRDefault="00316B49" w:rsidP="00316B49">
      <w:pPr>
        <w:pStyle w:val="ListParagraph"/>
      </w:pPr>
    </w:p>
    <w:p w:rsidR="00316B49" w:rsidRDefault="00316B49" w:rsidP="00316B49">
      <w:pPr>
        <w:pStyle w:val="ListParagraph"/>
        <w:numPr>
          <w:ilvl w:val="0"/>
          <w:numId w:val="15"/>
        </w:numPr>
      </w:pPr>
      <w:r>
        <w:t xml:space="preserve">Apply </w:t>
      </w:r>
      <w:r w:rsidRPr="00316B49">
        <w:rPr>
          <w:b/>
        </w:rPr>
        <w:t>TABLE</w:t>
      </w:r>
      <w:r>
        <w:t xml:space="preserve"> – applicable to CURRENT LS to aggregate amount (1)</w:t>
      </w:r>
    </w:p>
    <w:p w:rsidR="00316B49" w:rsidRDefault="00316B49" w:rsidP="00316B49">
      <w:pPr>
        <w:pStyle w:val="ListParagraph"/>
      </w:pPr>
    </w:p>
    <w:p w:rsidR="00316B49" w:rsidRDefault="00316B49" w:rsidP="00316B49">
      <w:pPr>
        <w:pStyle w:val="ListParagraph"/>
        <w:numPr>
          <w:ilvl w:val="0"/>
          <w:numId w:val="15"/>
        </w:numPr>
      </w:pPr>
      <w:r w:rsidRPr="00316B49">
        <w:rPr>
          <w:b/>
        </w:rPr>
        <w:t>SUBTRACT</w:t>
      </w:r>
      <w:r>
        <w:t xml:space="preserve"> “Hypothetical” amount of tax “paid” on prior LS</w:t>
      </w:r>
    </w:p>
    <w:p w:rsidR="00316B49" w:rsidRDefault="00316B49" w:rsidP="00316B49">
      <w:pPr>
        <w:pStyle w:val="ListParagraph"/>
      </w:pPr>
    </w:p>
    <w:p w:rsidR="00316B49" w:rsidRPr="00316B49" w:rsidRDefault="00316B49" w:rsidP="00316B49">
      <w:pPr>
        <w:pStyle w:val="ListParagraph"/>
        <w:rPr>
          <w:i/>
        </w:rPr>
      </w:pPr>
      <w:r w:rsidRPr="00316B49">
        <w:rPr>
          <w:i/>
        </w:rPr>
        <w:t>{</w:t>
      </w:r>
      <w:proofErr w:type="gramStart"/>
      <w:r w:rsidRPr="00316B49">
        <w:rPr>
          <w:i/>
        </w:rPr>
        <w:t>calculated</w:t>
      </w:r>
      <w:proofErr w:type="gramEnd"/>
      <w:r w:rsidRPr="00316B49">
        <w:rPr>
          <w:i/>
        </w:rPr>
        <w:t xml:space="preserve"> from the same table as (2)</w:t>
      </w:r>
      <w:r>
        <w:rPr>
          <w:i/>
        </w:rPr>
        <w:t>}</w:t>
      </w:r>
    </w:p>
    <w:p w:rsidR="00316B49" w:rsidRDefault="00316B49" w:rsidP="00316B49"/>
    <w:p w:rsidR="00316B49" w:rsidRPr="00316B49" w:rsidRDefault="00316B49" w:rsidP="00316B49">
      <w:pPr>
        <w:rPr>
          <w:b/>
        </w:rPr>
      </w:pPr>
      <w:r w:rsidRPr="00316B49">
        <w:rPr>
          <w:b/>
        </w:rPr>
        <w:t>SILKE 12.9 – Amended</w:t>
      </w:r>
    </w:p>
    <w:p w:rsidR="00316B49" w:rsidRDefault="00316B49" w:rsidP="00316B49">
      <w:pPr>
        <w:ind w:left="720"/>
      </w:pPr>
      <w:r>
        <w:t>Ignore note 2: relating to divorce order</w:t>
      </w:r>
    </w:p>
    <w:p w:rsidR="00316B49" w:rsidRPr="001A787E" w:rsidRDefault="00316B49" w:rsidP="00316B49">
      <w:pPr>
        <w:ind w:left="720"/>
      </w:pPr>
      <w:r>
        <w:t>Ignore solution in SILKE</w:t>
      </w:r>
      <w:bookmarkStart w:id="0" w:name="_GoBack"/>
      <w:bookmarkEnd w:id="0"/>
    </w:p>
    <w:sectPr w:rsidR="00316B49" w:rsidRPr="001A787E" w:rsidSect="001A787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33A"/>
    <w:multiLevelType w:val="hybridMultilevel"/>
    <w:tmpl w:val="13E831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151C"/>
    <w:multiLevelType w:val="hybridMultilevel"/>
    <w:tmpl w:val="6784BC04"/>
    <w:lvl w:ilvl="0" w:tplc="F132C4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6145A"/>
    <w:multiLevelType w:val="multilevel"/>
    <w:tmpl w:val="298E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F902A8A"/>
    <w:multiLevelType w:val="hybridMultilevel"/>
    <w:tmpl w:val="A3602082"/>
    <w:lvl w:ilvl="0" w:tplc="657E1D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062F9"/>
    <w:multiLevelType w:val="hybridMultilevel"/>
    <w:tmpl w:val="4CF60150"/>
    <w:lvl w:ilvl="0" w:tplc="FCBAFB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98675A"/>
    <w:multiLevelType w:val="hybridMultilevel"/>
    <w:tmpl w:val="50040D5A"/>
    <w:lvl w:ilvl="0" w:tplc="D0B2FC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52F77"/>
    <w:multiLevelType w:val="hybridMultilevel"/>
    <w:tmpl w:val="5F7810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E4767"/>
    <w:multiLevelType w:val="hybridMultilevel"/>
    <w:tmpl w:val="5A7814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B42C67"/>
    <w:multiLevelType w:val="hybridMultilevel"/>
    <w:tmpl w:val="61D0C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F0711"/>
    <w:multiLevelType w:val="hybridMultilevel"/>
    <w:tmpl w:val="3FCCD8DA"/>
    <w:lvl w:ilvl="0" w:tplc="9BF692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993C9C"/>
    <w:multiLevelType w:val="hybridMultilevel"/>
    <w:tmpl w:val="094AB2A0"/>
    <w:lvl w:ilvl="0" w:tplc="B7C80A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84884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E14BB"/>
    <w:multiLevelType w:val="hybridMultilevel"/>
    <w:tmpl w:val="0DE8E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F7F72"/>
    <w:multiLevelType w:val="hybridMultilevel"/>
    <w:tmpl w:val="F6A6C5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631BAF"/>
    <w:multiLevelType w:val="hybridMultilevel"/>
    <w:tmpl w:val="6CA098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706485"/>
    <w:multiLevelType w:val="hybridMultilevel"/>
    <w:tmpl w:val="90DCF098"/>
    <w:lvl w:ilvl="0" w:tplc="69D80DFA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"/>
  </w:num>
  <w:num w:numId="5">
    <w:abstractNumId w:val="4"/>
  </w:num>
  <w:num w:numId="6">
    <w:abstractNumId w:val="12"/>
  </w:num>
  <w:num w:numId="7">
    <w:abstractNumId w:val="7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7E"/>
    <w:rsid w:val="001A787E"/>
    <w:rsid w:val="00276741"/>
    <w:rsid w:val="00316B49"/>
    <w:rsid w:val="003C54BB"/>
    <w:rsid w:val="003C6972"/>
    <w:rsid w:val="00554B06"/>
    <w:rsid w:val="007635C7"/>
    <w:rsid w:val="00785CC2"/>
    <w:rsid w:val="00943C91"/>
    <w:rsid w:val="00AD6535"/>
    <w:rsid w:val="00B43DFB"/>
    <w:rsid w:val="00CE7522"/>
    <w:rsid w:val="00D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8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8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43DFB"/>
    <w:pPr>
      <w:ind w:left="720"/>
      <w:contextualSpacing/>
    </w:pPr>
  </w:style>
  <w:style w:type="table" w:styleId="TableGrid">
    <w:name w:val="Table Grid"/>
    <w:basedOn w:val="TableNormal"/>
    <w:uiPriority w:val="59"/>
    <w:rsid w:val="00554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8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8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43DFB"/>
    <w:pPr>
      <w:ind w:left="720"/>
      <w:contextualSpacing/>
    </w:pPr>
  </w:style>
  <w:style w:type="table" w:styleId="TableGrid">
    <w:name w:val="Table Grid"/>
    <w:basedOn w:val="TableNormal"/>
    <w:uiPriority w:val="59"/>
    <w:rsid w:val="00554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2</cp:revision>
  <dcterms:created xsi:type="dcterms:W3CDTF">2013-08-21T09:56:00Z</dcterms:created>
  <dcterms:modified xsi:type="dcterms:W3CDTF">2013-08-21T09:56:00Z</dcterms:modified>
</cp:coreProperties>
</file>